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01" w:rsidRDefault="00683DC0">
      <w:pPr>
        <w:spacing w:after="0"/>
        <w:jc w:val="center"/>
        <w:rPr>
          <w:b/>
        </w:rPr>
      </w:pPr>
      <w:r>
        <w:rPr>
          <w:b/>
        </w:rPr>
        <w:t>Restore Rundberg Revitalization Team and community Meeting</w:t>
      </w:r>
    </w:p>
    <w:p w:rsidR="00853301" w:rsidRDefault="00683DC0">
      <w:pPr>
        <w:spacing w:after="0"/>
        <w:jc w:val="center"/>
      </w:pPr>
      <w:r>
        <w:t>Harmony Science Academy</w:t>
      </w:r>
    </w:p>
    <w:p w:rsidR="00853301" w:rsidRDefault="00683DC0">
      <w:pPr>
        <w:spacing w:after="0"/>
        <w:jc w:val="center"/>
      </w:pPr>
      <w:r>
        <w:t>930 East Rundberg Lane</w:t>
      </w:r>
    </w:p>
    <w:p w:rsidR="00853301" w:rsidRDefault="00683DC0">
      <w:pPr>
        <w:spacing w:after="0"/>
        <w:jc w:val="center"/>
      </w:pPr>
      <w:r>
        <w:t>December 3, 2015</w:t>
      </w:r>
    </w:p>
    <w:p w:rsidR="00853301" w:rsidRDefault="00683DC0">
      <w:pPr>
        <w:spacing w:after="0"/>
        <w:jc w:val="center"/>
      </w:pPr>
      <w:r>
        <w:t>6:30-7:15 p.m.</w:t>
      </w:r>
    </w:p>
    <w:p w:rsidR="00853301" w:rsidRDefault="00853301">
      <w:pPr>
        <w:spacing w:after="0"/>
      </w:pPr>
    </w:p>
    <w:p w:rsidR="00853301" w:rsidRDefault="00683DC0">
      <w:pPr>
        <w:spacing w:after="0"/>
        <w:rPr>
          <w:b/>
          <w:bCs/>
          <w:i/>
          <w:iCs/>
        </w:rPr>
      </w:pPr>
      <w:r>
        <w:rPr>
          <w:b/>
          <w:bCs/>
          <w:i/>
          <w:iCs/>
        </w:rPr>
        <w:t>Call to order: 6:35 p.m.</w:t>
      </w:r>
    </w:p>
    <w:p w:rsidR="00853301" w:rsidRDefault="00853301">
      <w:pPr>
        <w:spacing w:after="0"/>
      </w:pPr>
    </w:p>
    <w:p w:rsidR="00853301" w:rsidRDefault="00683DC0">
      <w:pPr>
        <w:spacing w:after="0"/>
        <w:rPr>
          <w:b/>
          <w:bCs/>
        </w:rPr>
      </w:pPr>
      <w:r>
        <w:rPr>
          <w:b/>
          <w:bCs/>
        </w:rPr>
        <w:t>Attendees:</w:t>
      </w:r>
    </w:p>
    <w:p w:rsidR="00853301" w:rsidRDefault="00683DC0">
      <w:pPr>
        <w:spacing w:after="0"/>
      </w:pPr>
      <w:r>
        <w:rPr>
          <w:u w:val="single"/>
        </w:rPr>
        <w:t>Restore Rundberg Revitalization Team:</w:t>
      </w:r>
      <w:r>
        <w:t xml:space="preserve"> Erica Saenz, Roberto Perez, Monica Guzmán, Linda Powers, Jo Kathryn Quinn, Ann and Randy Teich </w:t>
      </w:r>
    </w:p>
    <w:p w:rsidR="00853301" w:rsidRDefault="00683DC0">
      <w:pPr>
        <w:spacing w:after="0"/>
      </w:pPr>
      <w:r>
        <w:rPr>
          <w:u w:val="single"/>
        </w:rPr>
        <w:t>APD:</w:t>
      </w:r>
      <w:r>
        <w:t xml:space="preserve"> Cecile Fandos, Kyran Fitzgerald, Taber White, Ray Kianes, Frank Wilson, Adam Soliz, Keith Bazzle, Allen McClure, Donald Baker</w:t>
      </w:r>
    </w:p>
    <w:p w:rsidR="00853301" w:rsidRDefault="00683DC0">
      <w:pPr>
        <w:spacing w:after="0"/>
      </w:pPr>
      <w:r>
        <w:rPr>
          <w:u w:val="single"/>
        </w:rPr>
        <w:t>University of Texas Team-based Communication students:</w:t>
      </w:r>
      <w:r>
        <w:t xml:space="preserve"> Cody Church, Harmony Smith, Samuel Nelson, Marissa Alvarado</w:t>
      </w:r>
    </w:p>
    <w:p w:rsidR="00853301" w:rsidRDefault="00683DC0">
      <w:pPr>
        <w:spacing w:after="0"/>
      </w:pPr>
      <w:r>
        <w:rPr>
          <w:u w:val="single"/>
        </w:rPr>
        <w:t>Refugee Services of Texas:</w:t>
      </w:r>
      <w:r>
        <w:t xml:space="preserve"> Noor Zibdeh, David Fairchild, </w:t>
      </w:r>
      <w:r>
        <w:rPr>
          <w:color w:val="000000"/>
        </w:rPr>
        <w:t xml:space="preserve">Brooke </w:t>
      </w:r>
      <w:proofErr w:type="spellStart"/>
      <w:r>
        <w:rPr>
          <w:color w:val="000000"/>
        </w:rPr>
        <w:t>DiGiorgio</w:t>
      </w:r>
      <w:proofErr w:type="spellEnd"/>
    </w:p>
    <w:p w:rsidR="00853301" w:rsidRDefault="00683DC0">
      <w:pPr>
        <w:spacing w:after="0"/>
      </w:pPr>
      <w:r>
        <w:rPr>
          <w:u w:val="single"/>
        </w:rPr>
        <w:t>Council on At-Risk Youth:</w:t>
      </w:r>
      <w:r>
        <w:t xml:space="preserve"> Denisse Pinzon</w:t>
      </w:r>
    </w:p>
    <w:p w:rsidR="00853301" w:rsidRDefault="00683DC0">
      <w:pPr>
        <w:spacing w:after="0"/>
      </w:pPr>
      <w:r>
        <w:rPr>
          <w:u w:val="single"/>
        </w:rPr>
        <w:t>Georgian Acres neighborhood association:</w:t>
      </w:r>
      <w:r>
        <w:t xml:space="preserve"> Daniela </w:t>
      </w:r>
      <w:proofErr w:type="spellStart"/>
      <w:r>
        <w:t>Nuñez</w:t>
      </w:r>
      <w:proofErr w:type="spellEnd"/>
    </w:p>
    <w:p w:rsidR="00853301" w:rsidRDefault="00683DC0">
      <w:pPr>
        <w:spacing w:after="0"/>
      </w:pPr>
      <w:r>
        <w:rPr>
          <w:u w:val="single"/>
        </w:rPr>
        <w:t>Latino Healthcare Forum:</w:t>
      </w:r>
      <w:r>
        <w:t xml:space="preserve"> Chelsea Brass</w:t>
      </w:r>
    </w:p>
    <w:p w:rsidR="00853301" w:rsidRDefault="00683DC0">
      <w:pPr>
        <w:spacing w:after="0"/>
      </w:pPr>
      <w:r>
        <w:rPr>
          <w:u w:val="single"/>
        </w:rPr>
        <w:t>Greater Austin Merchants Association:</w:t>
      </w:r>
      <w:r>
        <w:t xml:space="preserve"> </w:t>
      </w:r>
      <w:r>
        <w:rPr>
          <w:color w:val="000000"/>
        </w:rPr>
        <w:t>Shane Walker</w:t>
      </w:r>
    </w:p>
    <w:p w:rsidR="00853301" w:rsidRDefault="00683DC0">
      <w:pPr>
        <w:spacing w:after="0"/>
      </w:pPr>
      <w:r>
        <w:rPr>
          <w:u w:val="single"/>
        </w:rPr>
        <w:t>Latter-day Saints Church:</w:t>
      </w:r>
      <w:r>
        <w:t xml:space="preserve"> Kami and Will Clements</w:t>
      </w:r>
    </w:p>
    <w:p w:rsidR="00853301" w:rsidRDefault="00683DC0">
      <w:pPr>
        <w:spacing w:after="0"/>
      </w:pPr>
      <w:r>
        <w:rPr>
          <w:u w:val="single"/>
        </w:rPr>
        <w:t>Harmony Science Academy:</w:t>
      </w:r>
      <w:r>
        <w:t xml:space="preserve"> Amy Chankin and Victoria Stockstill</w:t>
      </w:r>
    </w:p>
    <w:p w:rsidR="00853301" w:rsidRDefault="00853301">
      <w:pPr>
        <w:spacing w:after="0"/>
      </w:pPr>
    </w:p>
    <w:p w:rsidR="00853301" w:rsidRDefault="00683DC0">
      <w:pPr>
        <w:spacing w:after="0"/>
        <w:rPr>
          <w:b/>
          <w:bCs/>
        </w:rPr>
      </w:pPr>
      <w:r>
        <w:rPr>
          <w:b/>
          <w:bCs/>
        </w:rPr>
        <w:t>Public Comment:</w:t>
      </w:r>
    </w:p>
    <w:p w:rsidR="00853301" w:rsidRDefault="00683DC0">
      <w:pPr>
        <w:spacing w:after="0"/>
      </w:pPr>
      <w:r>
        <w:t xml:space="preserve">Latino Healthcare Forum Chief Strategy Officer and Heritage Hills resident Chelsea Brass announced that her organization secured funding for moving to the next phase of its </w:t>
      </w:r>
      <w:r>
        <w:rPr>
          <w:b/>
          <w:bCs/>
        </w:rPr>
        <w:t>Rundberg Health and Wellness Initiative</w:t>
      </w:r>
      <w:r>
        <w:t xml:space="preserve">: an improvement plan based on </w:t>
      </w:r>
      <w:r w:rsidR="00AD24E2">
        <w:t>the</w:t>
      </w:r>
      <w:r>
        <w:t xml:space="preserve"> health assessment that was already conducted. </w:t>
      </w:r>
    </w:p>
    <w:p w:rsidR="00853301" w:rsidRDefault="00683DC0">
      <w:pPr>
        <w:spacing w:after="0"/>
      </w:pPr>
      <w:r>
        <w:t>Latino HealthCare Forum is also recruiting for workgroups and Chelsea Brass told attendees to the Restore Rundberg meeting to expect emails about this.</w:t>
      </w:r>
    </w:p>
    <w:p w:rsidR="00853301" w:rsidRDefault="00853301">
      <w:pPr>
        <w:spacing w:after="0"/>
      </w:pPr>
    </w:p>
    <w:p w:rsidR="00853301" w:rsidRDefault="00683DC0">
      <w:pPr>
        <w:numPr>
          <w:ilvl w:val="0"/>
          <w:numId w:val="1"/>
        </w:numPr>
        <w:spacing w:after="0"/>
      </w:pPr>
      <w:r>
        <w:rPr>
          <w:b/>
          <w:bCs/>
        </w:rPr>
        <w:t xml:space="preserve">October meeting minutes </w:t>
      </w:r>
      <w:r>
        <w:t>were approved.</w:t>
      </w:r>
    </w:p>
    <w:p w:rsidR="00853301" w:rsidRDefault="00853301">
      <w:pPr>
        <w:spacing w:after="0"/>
      </w:pPr>
    </w:p>
    <w:p w:rsidR="00853301" w:rsidRDefault="00683DC0">
      <w:pPr>
        <w:numPr>
          <w:ilvl w:val="0"/>
          <w:numId w:val="1"/>
        </w:numPr>
        <w:spacing w:after="0"/>
        <w:rPr>
          <w:b/>
          <w:bCs/>
        </w:rPr>
      </w:pPr>
      <w:r>
        <w:rPr>
          <w:b/>
          <w:bCs/>
        </w:rPr>
        <w:t>Revitalization Team election information</w:t>
      </w:r>
    </w:p>
    <w:p w:rsidR="00853301" w:rsidRDefault="00683DC0">
      <w:pPr>
        <w:spacing w:after="0"/>
      </w:pPr>
      <w:r>
        <w:t>Restore Rundberg Revitalization Team chair, Erica Saenz, announced that the vote on new Revitalization Team members has been pushed to the January meeting so that the call applications is available through December and the beginning of the year. She asked fellow Revitalization Team members to please push the application through their networks.</w:t>
      </w:r>
    </w:p>
    <w:p w:rsidR="00853301" w:rsidRDefault="00853301">
      <w:pPr>
        <w:spacing w:after="0"/>
      </w:pPr>
    </w:p>
    <w:p w:rsidR="00683DC0" w:rsidRDefault="00683DC0">
      <w:pPr>
        <w:spacing w:after="0"/>
      </w:pPr>
    </w:p>
    <w:p w:rsidR="00683DC0" w:rsidRDefault="00683DC0">
      <w:pPr>
        <w:spacing w:after="0"/>
      </w:pPr>
    </w:p>
    <w:p w:rsidR="00683DC0" w:rsidRDefault="00683DC0">
      <w:pPr>
        <w:spacing w:after="0"/>
      </w:pPr>
    </w:p>
    <w:p w:rsidR="00853301" w:rsidRDefault="00683DC0">
      <w:pPr>
        <w:numPr>
          <w:ilvl w:val="0"/>
          <w:numId w:val="2"/>
        </w:numPr>
        <w:spacing w:after="0"/>
        <w:rPr>
          <w:b/>
          <w:bCs/>
        </w:rPr>
      </w:pPr>
      <w:r>
        <w:rPr>
          <w:b/>
          <w:bCs/>
        </w:rPr>
        <w:lastRenderedPageBreak/>
        <w:t>Recognitions part one</w:t>
      </w:r>
    </w:p>
    <w:p w:rsidR="00853301" w:rsidRDefault="00683DC0">
      <w:pPr>
        <w:spacing w:after="0"/>
      </w:pPr>
      <w:r>
        <w:t>Restore Rundberg Revitalization Team chair Erica Saenz recognized Revitalization Team members whose terms are expiring: Linda Powers, David Contreras, Randy Teich, Rick Randall, and Roberto Perez, and also thanked active members and all others working with Restore Rundberg for their service.</w:t>
      </w:r>
    </w:p>
    <w:p w:rsidR="00853301" w:rsidRDefault="00853301">
      <w:pPr>
        <w:spacing w:after="0"/>
      </w:pPr>
    </w:p>
    <w:p w:rsidR="00853301" w:rsidRDefault="00683DC0">
      <w:pPr>
        <w:numPr>
          <w:ilvl w:val="0"/>
          <w:numId w:val="3"/>
        </w:numPr>
        <w:spacing w:after="0"/>
      </w:pPr>
      <w:r>
        <w:rPr>
          <w:b/>
          <w:bCs/>
        </w:rPr>
        <w:t>University of Texas team-based communication students' presentation</w:t>
      </w:r>
    </w:p>
    <w:p w:rsidR="00853301" w:rsidRDefault="00683DC0">
      <w:pPr>
        <w:spacing w:after="0"/>
      </w:pPr>
      <w:r>
        <w:t>Restore Rundberg Revitalization Team chair, Erica Saenz, introduced the group by thanking them for their work on a topic that's “certainly an issue for us”.</w:t>
      </w:r>
    </w:p>
    <w:p w:rsidR="00853301" w:rsidRDefault="00683DC0">
      <w:pPr>
        <w:spacing w:after="0"/>
      </w:pPr>
      <w:r>
        <w:t>The representatives of the group of six team-based communication students who studied Restore Rundberg explained that they were drown to a project with many moving parts and stakeholders, and that their original question was “How can we help the Restore Rundberg team better reach the community?” But after attending September Revitalization Team and Community meetings, they decided to update it to “How can we improve the internal communication of the team in order to enhance the effectiveness of the team’s community outreach?” And during the study</w:t>
      </w:r>
      <w:r w:rsidR="00AD24E2">
        <w:t>,</w:t>
      </w:r>
      <w:r>
        <w:t xml:space="preserve"> the question finally became “How can we address the communication issues in the Rundberg organization and the </w:t>
      </w:r>
      <w:proofErr w:type="spellStart"/>
      <w:r>
        <w:t>interorganizational</w:t>
      </w:r>
      <w:proofErr w:type="spellEnd"/>
      <w:r>
        <w:t xml:space="preserve"> coordination challenges between the City of Austin Staff and the Rundberg team?”</w:t>
      </w:r>
    </w:p>
    <w:p w:rsidR="00853301" w:rsidRDefault="00683DC0">
      <w:pPr>
        <w:spacing w:after="0"/>
      </w:pPr>
      <w:r>
        <w:t>The group explained they needed to narrow down what were small issues and what were bigger ones in order to best define the problem, measured the team's communication cohesion through surveys and interviews</w:t>
      </w:r>
      <w:r w:rsidR="00AD24E2">
        <w:t>,</w:t>
      </w:r>
      <w:r>
        <w:t xml:space="preserve"> and is currently finalizing its recommendations that will be presented in class Friday December 4 and be part of a report to be shared with all Restore Rundberg team members.</w:t>
      </w:r>
    </w:p>
    <w:p w:rsidR="00853301" w:rsidRDefault="00683DC0">
      <w:pPr>
        <w:spacing w:after="0"/>
      </w:pPr>
      <w:r>
        <w:t>After attending a previous class presentation, Commander Baker underlined that the students who worked on Restore Rundberg had the most challenging project, and that this work was done for just one class out of many, but they gave it a lot of attention, so he thanked them too.</w:t>
      </w:r>
    </w:p>
    <w:p w:rsidR="00853301" w:rsidRDefault="00853301">
      <w:pPr>
        <w:spacing w:after="0"/>
      </w:pPr>
    </w:p>
    <w:p w:rsidR="00853301" w:rsidRDefault="00683DC0">
      <w:pPr>
        <w:numPr>
          <w:ilvl w:val="0"/>
          <w:numId w:val="2"/>
        </w:numPr>
        <w:spacing w:after="0"/>
      </w:pPr>
      <w:r>
        <w:rPr>
          <w:b/>
          <w:bCs/>
        </w:rPr>
        <w:t>Community Engagement Coordinator update</w:t>
      </w:r>
    </w:p>
    <w:p w:rsidR="00853301" w:rsidRDefault="00683DC0">
      <w:pPr>
        <w:spacing w:after="0"/>
      </w:pPr>
      <w:r>
        <w:t>Community Engagement Coordinator, Cecile Fandos, told the Restore Rundberg Revitalization Team and other participants to the meeting she mainly wanted to let them know about the Restore Rundberg website's remodeling:</w:t>
      </w:r>
    </w:p>
    <w:p w:rsidR="00853301" w:rsidRDefault="00683DC0">
      <w:pPr>
        <w:spacing w:after="0"/>
      </w:pPr>
      <w:r>
        <w:t xml:space="preserve">- </w:t>
      </w:r>
      <w:proofErr w:type="gramStart"/>
      <w:r>
        <w:t>the</w:t>
      </w:r>
      <w:proofErr w:type="gramEnd"/>
      <w:r>
        <w:t xml:space="preserve"> About, Teams and Documents very long pages were split in subsections,</w:t>
      </w:r>
    </w:p>
    <w:p w:rsidR="00853301" w:rsidRDefault="00683DC0">
      <w:pPr>
        <w:spacing w:after="0"/>
      </w:pPr>
      <w:r>
        <w:t xml:space="preserve">- </w:t>
      </w:r>
      <w:proofErr w:type="gramStart"/>
      <w:r>
        <w:t>and</w:t>
      </w:r>
      <w:proofErr w:type="gramEnd"/>
      <w:r>
        <w:t xml:space="preserve"> new breadcrumb trails menus were added in order to navigate this new architecture,</w:t>
      </w:r>
    </w:p>
    <w:p w:rsidR="00853301" w:rsidRDefault="00683DC0">
      <w:pPr>
        <w:spacing w:after="0"/>
      </w:pPr>
      <w:r>
        <w:t xml:space="preserve">- </w:t>
      </w:r>
      <w:proofErr w:type="gramStart"/>
      <w:r>
        <w:t>the</w:t>
      </w:r>
      <w:proofErr w:type="gramEnd"/>
      <w:r>
        <w:t xml:space="preserve"> Our Community page was modified  to replace the random videos posted there by relevant information on the Rundberg area extracted from the implementation report, </w:t>
      </w:r>
    </w:p>
    <w:p w:rsidR="00853301" w:rsidRDefault="00683DC0">
      <w:pPr>
        <w:spacing w:after="0"/>
      </w:pPr>
      <w:r>
        <w:t xml:space="preserve">- </w:t>
      </w:r>
      <w:proofErr w:type="gramStart"/>
      <w:r>
        <w:t>and</w:t>
      </w:r>
      <w:proofErr w:type="gramEnd"/>
      <w:r>
        <w:t xml:space="preserve"> a new Workgroups page will come up as soon as Cecile will have heard from all the priorities’ leaders.</w:t>
      </w:r>
    </w:p>
    <w:p w:rsidR="00853301" w:rsidRDefault="00683DC0">
      <w:pPr>
        <w:spacing w:after="0"/>
      </w:pPr>
      <w:r>
        <w:t>For the Restore Rundberg website, a partnership with the Love North Austin blog was proposed to the City of Austin Web Services in order to inform about community events from the Restore Rundberg website.</w:t>
      </w:r>
    </w:p>
    <w:p w:rsidR="00853301" w:rsidRDefault="00853301">
      <w:pPr>
        <w:spacing w:after="0"/>
      </w:pPr>
    </w:p>
    <w:p w:rsidR="00853301" w:rsidRDefault="00683DC0">
      <w:pPr>
        <w:spacing w:after="0"/>
      </w:pPr>
      <w:r>
        <w:t>In other news, two Rundberg Educational Advancement District meetings with increased participation and new partners joining the initiative took place since last Restore Rundberg meeting.</w:t>
      </w:r>
    </w:p>
    <w:p w:rsidR="00853301" w:rsidRDefault="00683DC0">
      <w:pPr>
        <w:spacing w:after="0"/>
      </w:pPr>
      <w:r>
        <w:lastRenderedPageBreak/>
        <w:t>Cecile Fandos brought in new partners for Saturday tree planting event at Barrington Elementary that will be a beautification day including different projects.</w:t>
      </w:r>
    </w:p>
    <w:p w:rsidR="00853301" w:rsidRDefault="00853301">
      <w:pPr>
        <w:spacing w:after="0"/>
      </w:pPr>
    </w:p>
    <w:p w:rsidR="00853301" w:rsidRDefault="00683DC0">
      <w:pPr>
        <w:spacing w:after="0"/>
      </w:pPr>
      <w:r>
        <w:t xml:space="preserve">The second edition of the resumed Univision's </w:t>
      </w:r>
      <w:proofErr w:type="spellStart"/>
      <w:r>
        <w:t>En</w:t>
      </w:r>
      <w:proofErr w:type="spellEnd"/>
      <w:r>
        <w:t xml:space="preserve"> Su </w:t>
      </w:r>
      <w:proofErr w:type="spellStart"/>
      <w:r>
        <w:t>Comunidad</w:t>
      </w:r>
      <w:proofErr w:type="spellEnd"/>
      <w:r>
        <w:t xml:space="preserve"> series took place at Gus Garcia Rec Center last week and the channel already announced its intention to come back to the area in the spring or summer.</w:t>
      </w:r>
    </w:p>
    <w:p w:rsidR="00853301" w:rsidRDefault="00853301">
      <w:pPr>
        <w:spacing w:after="0"/>
      </w:pPr>
    </w:p>
    <w:p w:rsidR="00853301" w:rsidRDefault="00683DC0">
      <w:pPr>
        <w:spacing w:after="0"/>
      </w:pPr>
      <w:r>
        <w:t>Finally, Cecile Fandos has planned a first Sam Rayburn Drive and John N. Nance Garner neighbors meeting on December 15 and continues outreach in hotspot 2.</w:t>
      </w:r>
    </w:p>
    <w:p w:rsidR="00853301" w:rsidRDefault="00853301">
      <w:pPr>
        <w:spacing w:after="0"/>
      </w:pPr>
    </w:p>
    <w:p w:rsidR="00853301" w:rsidRDefault="00683DC0">
      <w:pPr>
        <w:numPr>
          <w:ilvl w:val="0"/>
          <w:numId w:val="2"/>
        </w:numPr>
        <w:spacing w:after="0"/>
      </w:pPr>
      <w:r>
        <w:rPr>
          <w:b/>
          <w:bCs/>
        </w:rPr>
        <w:t>Recognitions part two</w:t>
      </w:r>
    </w:p>
    <w:p w:rsidR="00853301" w:rsidRDefault="00683DC0">
      <w:pPr>
        <w:spacing w:after="0"/>
      </w:pPr>
      <w:r>
        <w:t>As part of this last meeting of 2015, Restore Rundberg recognized the organizations that hosted Restore Rundberg meetings and individuals in those organizations that made holding those meetings possible:</w:t>
      </w:r>
    </w:p>
    <w:p w:rsidR="00853301" w:rsidRDefault="00683DC0">
      <w:pPr>
        <w:spacing w:after="0"/>
      </w:pPr>
      <w:r>
        <w:t>- The Settlement Home for the Children and Jacob Huereca,</w:t>
      </w:r>
    </w:p>
    <w:p w:rsidR="00853301" w:rsidRDefault="00683DC0">
      <w:pPr>
        <w:spacing w:after="0"/>
      </w:pPr>
      <w:r>
        <w:t>- Guerrero-Thompson Elementary School and principal La Kesha Drinks,</w:t>
      </w:r>
    </w:p>
    <w:p w:rsidR="00853301" w:rsidRDefault="00683DC0">
      <w:pPr>
        <w:spacing w:after="0"/>
      </w:pPr>
      <w:r>
        <w:t xml:space="preserve">- Jaime Padron Elementary School and </w:t>
      </w:r>
      <w:proofErr w:type="gramStart"/>
      <w:r>
        <w:t>principal</w:t>
      </w:r>
      <w:proofErr w:type="gramEnd"/>
      <w:r>
        <w:t xml:space="preserve"> Rafael Soriano,</w:t>
      </w:r>
    </w:p>
    <w:p w:rsidR="00853301" w:rsidRDefault="00683DC0">
      <w:pPr>
        <w:spacing w:after="0"/>
      </w:pPr>
      <w:r>
        <w:t>- North Austin YMCA and Emmanuel Gomez,</w:t>
      </w:r>
    </w:p>
    <w:p w:rsidR="00853301" w:rsidRDefault="00683DC0">
      <w:pPr>
        <w:spacing w:after="0"/>
      </w:pPr>
      <w:r>
        <w:t xml:space="preserve">- Holy Word Lutheran Church and </w:t>
      </w:r>
      <w:proofErr w:type="gramStart"/>
      <w:r>
        <w:t>pastor</w:t>
      </w:r>
      <w:proofErr w:type="gramEnd"/>
      <w:r>
        <w:t xml:space="preserve"> Don Patterson,</w:t>
      </w:r>
    </w:p>
    <w:p w:rsidR="00853301" w:rsidRDefault="00683DC0">
      <w:pPr>
        <w:spacing w:after="0"/>
      </w:pPr>
      <w:r>
        <w:t xml:space="preserve">- Greater Austin Merchants Association and </w:t>
      </w:r>
      <w:r>
        <w:rPr>
          <w:color w:val="000000"/>
        </w:rPr>
        <w:t>Shane Walker,</w:t>
      </w:r>
    </w:p>
    <w:p w:rsidR="00853301" w:rsidRDefault="00683DC0">
      <w:pPr>
        <w:spacing w:after="0"/>
      </w:pPr>
      <w:r>
        <w:t>- Harmony Science Academy and Amy Chankin and Victoria Stockstill,</w:t>
      </w:r>
    </w:p>
    <w:p w:rsidR="00853301" w:rsidRDefault="00683DC0">
      <w:pPr>
        <w:spacing w:after="0"/>
      </w:pPr>
      <w:r>
        <w:t>as well as the Latter-day Saints Church that led a 950 volunteers beautification project at Dobie Middle School on September 12 and Kami Clements.</w:t>
      </w:r>
    </w:p>
    <w:p w:rsidR="00853301" w:rsidRDefault="00853301">
      <w:pPr>
        <w:spacing w:after="0"/>
      </w:pPr>
    </w:p>
    <w:p w:rsidR="00853301" w:rsidRDefault="00683DC0">
      <w:pPr>
        <w:numPr>
          <w:ilvl w:val="0"/>
          <w:numId w:val="4"/>
        </w:numPr>
        <w:spacing w:after="0"/>
        <w:rPr>
          <w:b/>
          <w:bCs/>
        </w:rPr>
      </w:pPr>
      <w:r>
        <w:rPr>
          <w:b/>
          <w:bCs/>
        </w:rPr>
        <w:t>Revitalization Team updates</w:t>
      </w:r>
    </w:p>
    <w:p w:rsidR="00853301" w:rsidRDefault="00853301">
      <w:pPr>
        <w:spacing w:after="0"/>
      </w:pPr>
    </w:p>
    <w:p w:rsidR="00853301" w:rsidRDefault="00683DC0">
      <w:pPr>
        <w:spacing w:after="0"/>
      </w:pPr>
      <w:r>
        <w:t xml:space="preserve">Restore Rundberg Revitalization Team member Ann Teich brought up the fact that there was no lead for </w:t>
      </w:r>
      <w:r>
        <w:rPr>
          <w:b/>
          <w:bCs/>
        </w:rPr>
        <w:t xml:space="preserve">priority 8 (Prostitution intervention and prevention) </w:t>
      </w:r>
      <w:r>
        <w:t>whereas the City is moving forward on the topic, and Refugee Services of Texas Outreach Specialist for the organization’</w:t>
      </w:r>
      <w:r w:rsidR="00AD24E2">
        <w:t>s</w:t>
      </w:r>
      <w:r>
        <w:t xml:space="preserve"> Survivors of Trafficking Empowerment program</w:t>
      </w:r>
      <w:r w:rsidR="00AD24E2">
        <w:t>,</w:t>
      </w:r>
      <w:r>
        <w:t xml:space="preserve"> David Fairchild</w:t>
      </w:r>
      <w:r w:rsidR="00AD24E2">
        <w:t>,</w:t>
      </w:r>
      <w:r>
        <w:t xml:space="preserve"> chose this moment to introduce himself and his colleagues</w:t>
      </w:r>
      <w:r w:rsidR="00AD24E2">
        <w:t>:</w:t>
      </w:r>
      <w:r>
        <w:t xml:space="preserve"> the Survivors of Trafficking program's supervisor Noor Zibdeh</w:t>
      </w:r>
      <w:r w:rsidR="00AD24E2">
        <w:t>,</w:t>
      </w:r>
      <w:r>
        <w:t xml:space="preserve"> and social worker </w:t>
      </w:r>
      <w:bookmarkStart w:id="0" w:name="__DdeLink__265_611569506"/>
      <w:r>
        <w:rPr>
          <w:color w:val="000000"/>
        </w:rPr>
        <w:t xml:space="preserve">Brooke </w:t>
      </w:r>
      <w:proofErr w:type="spellStart"/>
      <w:r>
        <w:rPr>
          <w:color w:val="000000"/>
        </w:rPr>
        <w:t>DiGiorgio</w:t>
      </w:r>
      <w:bookmarkEnd w:id="0"/>
      <w:proofErr w:type="spellEnd"/>
      <w:r>
        <w:t xml:space="preserve">. He said they were excited to have found about Restore Rundberg, had an office down the street, and were interested in applying to the Revitalization Team. </w:t>
      </w:r>
    </w:p>
    <w:p w:rsidR="00853301" w:rsidRDefault="00853301">
      <w:pPr>
        <w:spacing w:after="0"/>
      </w:pPr>
    </w:p>
    <w:p w:rsidR="00853301" w:rsidRDefault="00683DC0">
      <w:pPr>
        <w:spacing w:after="0"/>
      </w:pPr>
      <w:r>
        <w:t xml:space="preserve">Restore Rundberg Revitalization Team member Jo Kathryn Quinn invited participants to sign up for the </w:t>
      </w:r>
      <w:r>
        <w:rPr>
          <w:b/>
          <w:bCs/>
        </w:rPr>
        <w:t xml:space="preserve">yearly homeless count </w:t>
      </w:r>
      <w:r>
        <w:rPr>
          <w:bCs/>
        </w:rPr>
        <w:t>to take place on January 23</w:t>
      </w:r>
      <w:r>
        <w:rPr>
          <w:bCs/>
          <w:vertAlign w:val="superscript"/>
        </w:rPr>
        <w:t>rd</w:t>
      </w:r>
      <w:r>
        <w:rPr>
          <w:b/>
          <w:bCs/>
        </w:rPr>
        <w:t xml:space="preserve"> </w:t>
      </w:r>
      <w:r>
        <w:t>on Ending Community Homelessn</w:t>
      </w:r>
      <w:r w:rsidR="00AD24E2">
        <w:t>ess Coalition's website, Austin</w:t>
      </w:r>
      <w:bookmarkStart w:id="1" w:name="_GoBack"/>
      <w:bookmarkEnd w:id="1"/>
      <w:r>
        <w:t>ECHO.org.</w:t>
      </w:r>
    </w:p>
    <w:p w:rsidR="00853301" w:rsidRDefault="00853301">
      <w:pPr>
        <w:spacing w:after="0"/>
      </w:pPr>
    </w:p>
    <w:p w:rsidR="00853301" w:rsidRDefault="00683DC0">
      <w:pPr>
        <w:spacing w:after="0"/>
      </w:pPr>
      <w:r>
        <w:t xml:space="preserve">Commander Baker thanked Linda Powers for connecting Restore Rundberg with </w:t>
      </w:r>
      <w:r>
        <w:rPr>
          <w:b/>
          <w:bCs/>
        </w:rPr>
        <w:t>local musician and composer Nathan Felix who donated pianos to Rundberg Educational District schools</w:t>
      </w:r>
      <w:r>
        <w:t xml:space="preserve"> yesterday and encourages </w:t>
      </w:r>
      <w:proofErr w:type="gramStart"/>
      <w:r>
        <w:t>to visit</w:t>
      </w:r>
      <w:proofErr w:type="gramEnd"/>
      <w:r>
        <w:t xml:space="preserve"> the READ website, READ-EDU.org in upcoming days in order to learn more.</w:t>
      </w:r>
    </w:p>
    <w:p w:rsidR="00853301" w:rsidRDefault="00853301">
      <w:pPr>
        <w:spacing w:after="0"/>
      </w:pPr>
    </w:p>
    <w:p w:rsidR="00853301" w:rsidRDefault="00683DC0">
      <w:pPr>
        <w:spacing w:after="0"/>
      </w:pPr>
      <w:r>
        <w:rPr>
          <w:b/>
          <w:bCs/>
          <w:i/>
          <w:iCs/>
        </w:rPr>
        <w:t>Adjourn: 7:20 p.m.</w:t>
      </w:r>
    </w:p>
    <w:sectPr w:rsidR="00853301">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0"/>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03D"/>
    <w:multiLevelType w:val="multilevel"/>
    <w:tmpl w:val="DF8A4D4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33DA5F90"/>
    <w:multiLevelType w:val="multilevel"/>
    <w:tmpl w:val="D5941BB8"/>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4720FFC"/>
    <w:multiLevelType w:val="multilevel"/>
    <w:tmpl w:val="B4E8D36A"/>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605E3019"/>
    <w:multiLevelType w:val="multilevel"/>
    <w:tmpl w:val="F8129012"/>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75367A78"/>
    <w:multiLevelType w:val="multilevel"/>
    <w:tmpl w:val="4B08DE6C"/>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01"/>
    <w:rsid w:val="00683DC0"/>
    <w:rsid w:val="00853301"/>
    <w:rsid w:val="00AD24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ListLabel1">
    <w:name w:val="ListLabel 1"/>
    <w:qFormat/>
    <w:rPr>
      <w:rFonts w:cs="Symbol"/>
      <w:b/>
    </w:rPr>
  </w:style>
  <w:style w:type="character" w:customStyle="1" w:styleId="ListLabel2">
    <w:name w:val="ListLabel 2"/>
    <w:qFormat/>
    <w:rPr>
      <w:rFonts w:cs="OpenSymbol"/>
    </w:rPr>
  </w:style>
  <w:style w:type="character" w:customStyle="1" w:styleId="ListLabel3">
    <w:name w:val="ListLabel 3"/>
    <w:qFormat/>
    <w:rPr>
      <w:rFonts w:cs="Symbol"/>
      <w:b/>
    </w:rPr>
  </w:style>
  <w:style w:type="character" w:customStyle="1" w:styleId="ListLabel4">
    <w:name w:val="ListLabel 4"/>
    <w:qFormat/>
    <w:rPr>
      <w:rFonts w:cs="OpenSymbol"/>
    </w:rPr>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pPr>
      <w:spacing w:after="140" w:line="288" w:lineRule="auto"/>
    </w:pPr>
  </w:style>
  <w:style w:type="paragraph" w:customStyle="1" w:styleId="Liste">
    <w:name w:val="Liste"/>
    <w:basedOn w:val="Corpsdetexte"/>
    <w:rPr>
      <w:rFonts w:cs="Mangal"/>
    </w:r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rsid w:val="00683DC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683DC0"/>
    <w:rPr>
      <w:rFonts w:ascii="Tahoma" w:hAnsi="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ListLabel1">
    <w:name w:val="ListLabel 1"/>
    <w:qFormat/>
    <w:rPr>
      <w:rFonts w:cs="Symbol"/>
      <w:b/>
    </w:rPr>
  </w:style>
  <w:style w:type="character" w:customStyle="1" w:styleId="ListLabel2">
    <w:name w:val="ListLabel 2"/>
    <w:qFormat/>
    <w:rPr>
      <w:rFonts w:cs="OpenSymbol"/>
    </w:rPr>
  </w:style>
  <w:style w:type="character" w:customStyle="1" w:styleId="ListLabel3">
    <w:name w:val="ListLabel 3"/>
    <w:qFormat/>
    <w:rPr>
      <w:rFonts w:cs="Symbol"/>
      <w:b/>
    </w:rPr>
  </w:style>
  <w:style w:type="character" w:customStyle="1" w:styleId="ListLabel4">
    <w:name w:val="ListLabel 4"/>
    <w:qFormat/>
    <w:rPr>
      <w:rFonts w:cs="OpenSymbol"/>
    </w:rPr>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pPr>
      <w:spacing w:after="140" w:line="288" w:lineRule="auto"/>
    </w:pPr>
  </w:style>
  <w:style w:type="paragraph" w:customStyle="1" w:styleId="Liste">
    <w:name w:val="Liste"/>
    <w:basedOn w:val="Corpsdetexte"/>
    <w:rPr>
      <w:rFonts w:cs="Mangal"/>
    </w:r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rsid w:val="00683DC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683DC0"/>
    <w:rPr>
      <w:rFonts w:ascii="Tahoma" w:hAnsi="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Fandos, Cecile</dc:creator>
  <cp:lastModifiedBy>Fandos, Cecile</cp:lastModifiedBy>
  <cp:revision>2</cp:revision>
  <cp:lastPrinted>2016-01-27T22:06:00Z</cp:lastPrinted>
  <dcterms:created xsi:type="dcterms:W3CDTF">2016-01-28T17:06:00Z</dcterms:created>
  <dcterms:modified xsi:type="dcterms:W3CDTF">2016-01-28T17:06:00Z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City of Austin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