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B9EB" w14:textId="77777777" w:rsidR="008C3408" w:rsidRPr="007017B4" w:rsidRDefault="008C3408" w:rsidP="008C3408">
      <w:pPr>
        <w:pStyle w:val="Heading2"/>
        <w:jc w:val="center"/>
      </w:pPr>
      <w:bookmarkStart w:id="0" w:name="_GoBack"/>
      <w:bookmarkEnd w:id="0"/>
      <w:r>
        <w:t>C</w:t>
      </w:r>
      <w:r w:rsidRPr="009E07A8">
        <w:t>ollection/</w:t>
      </w:r>
      <w:r>
        <w:t>D</w:t>
      </w:r>
      <w:r w:rsidRPr="009E07A8">
        <w:t xml:space="preserve">isposal </w:t>
      </w:r>
      <w:r>
        <w:t>C</w:t>
      </w:r>
      <w:r w:rsidRPr="009E07A8">
        <w:t xml:space="preserve">osts </w:t>
      </w:r>
      <w:r>
        <w:t>S</w:t>
      </w:r>
      <w:r w:rsidRPr="009E07A8">
        <w:t>avings</w:t>
      </w:r>
      <w:r>
        <w:t xml:space="preserve"> Form</w:t>
      </w:r>
    </w:p>
    <w:p w14:paraId="323C27F1" w14:textId="77777777" w:rsidR="008C3408" w:rsidRPr="00652FF0" w:rsidRDefault="008C3408" w:rsidP="008C3408">
      <w:pPr>
        <w:pStyle w:val="TableTitle"/>
      </w:pPr>
      <w:r>
        <w:t>Table 1: Estimated Quantity of Material Diverted</w:t>
      </w:r>
    </w:p>
    <w:tbl>
      <w:tblPr>
        <w:tblStyle w:val="TableGrid"/>
        <w:tblW w:w="9474" w:type="dxa"/>
        <w:jc w:val="center"/>
        <w:tblLook w:val="04A0" w:firstRow="1" w:lastRow="0" w:firstColumn="1" w:lastColumn="0" w:noHBand="0" w:noVBand="1"/>
      </w:tblPr>
      <w:tblGrid>
        <w:gridCol w:w="3525"/>
        <w:gridCol w:w="2260"/>
        <w:gridCol w:w="1844"/>
        <w:gridCol w:w="1845"/>
      </w:tblGrid>
      <w:tr w:rsidR="008C3408" w14:paraId="500B06CB" w14:textId="77777777" w:rsidTr="00EF1E9B">
        <w:trPr>
          <w:jc w:val="center"/>
        </w:trPr>
        <w:tc>
          <w:tcPr>
            <w:tcW w:w="3525" w:type="dxa"/>
          </w:tcPr>
          <w:p w14:paraId="48D50B89" w14:textId="77777777" w:rsidR="008C3408" w:rsidRPr="003016B9" w:rsidRDefault="008C3408" w:rsidP="00EF1E9B">
            <w:pPr>
              <w:pStyle w:val="TableHeading"/>
              <w:jc w:val="left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>Material Category</w:t>
            </w:r>
          </w:p>
        </w:tc>
        <w:tc>
          <w:tcPr>
            <w:tcW w:w="2260" w:type="dxa"/>
          </w:tcPr>
          <w:p w14:paraId="30286F72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 xml:space="preserve">Estimated Quantity </w:t>
            </w:r>
            <w:r>
              <w:rPr>
                <w:sz w:val="24"/>
                <w:szCs w:val="24"/>
              </w:rPr>
              <w:t>of Material per Week</w:t>
            </w:r>
            <w:r w:rsidRPr="003016B9">
              <w:rPr>
                <w:sz w:val="24"/>
                <w:szCs w:val="24"/>
              </w:rPr>
              <w:t xml:space="preserve"> </w:t>
            </w:r>
            <w:r w:rsidR="00EF1E9B" w:rsidRPr="00EF1E9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4" w:type="dxa"/>
          </w:tcPr>
          <w:p w14:paraId="1A4838BD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 xml:space="preserve">70% Diversion </w:t>
            </w:r>
            <w:r w:rsidR="00EF1E9B" w:rsidRPr="00EF1E9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5" w:type="dxa"/>
          </w:tcPr>
          <w:p w14:paraId="5FB579B5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>100% Diversion</w:t>
            </w:r>
            <w:r>
              <w:rPr>
                <w:sz w:val="24"/>
                <w:szCs w:val="24"/>
              </w:rPr>
              <w:t xml:space="preserve"> </w:t>
            </w:r>
            <w:r w:rsidR="00EF1E9B" w:rsidRPr="00EF1E9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C3408" w14:paraId="1B08E282" w14:textId="77777777" w:rsidTr="00EF1E9B">
        <w:trPr>
          <w:jc w:val="center"/>
        </w:trPr>
        <w:tc>
          <w:tcPr>
            <w:tcW w:w="3525" w:type="dxa"/>
          </w:tcPr>
          <w:p w14:paraId="5210851E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CFB4E6" w14:textId="77777777" w:rsidR="008C3408" w:rsidRDefault="008C3408" w:rsidP="00EF1E9B">
            <w:pPr>
              <w:pStyle w:val="BodyText"/>
            </w:pPr>
          </w:p>
        </w:tc>
        <w:tc>
          <w:tcPr>
            <w:tcW w:w="1844" w:type="dxa"/>
          </w:tcPr>
          <w:p w14:paraId="615BD610" w14:textId="77777777" w:rsidR="008C3408" w:rsidRDefault="008C3408" w:rsidP="00EF1E9B">
            <w:pPr>
              <w:pStyle w:val="BodyText"/>
            </w:pPr>
          </w:p>
        </w:tc>
        <w:tc>
          <w:tcPr>
            <w:tcW w:w="1845" w:type="dxa"/>
          </w:tcPr>
          <w:p w14:paraId="1B2FFCFB" w14:textId="77777777" w:rsidR="008C3408" w:rsidRDefault="008C3408" w:rsidP="00EF1E9B">
            <w:pPr>
              <w:pStyle w:val="BodyText"/>
            </w:pPr>
          </w:p>
        </w:tc>
      </w:tr>
      <w:tr w:rsidR="008C3408" w14:paraId="59A2BC2A" w14:textId="77777777" w:rsidTr="00EF1E9B">
        <w:trPr>
          <w:jc w:val="center"/>
        </w:trPr>
        <w:tc>
          <w:tcPr>
            <w:tcW w:w="3525" w:type="dxa"/>
          </w:tcPr>
          <w:p w14:paraId="3EE646FB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3DD60A" w14:textId="77777777" w:rsidR="008C3408" w:rsidRDefault="008C3408" w:rsidP="00EF1E9B">
            <w:pPr>
              <w:pStyle w:val="BodyText"/>
            </w:pPr>
          </w:p>
        </w:tc>
        <w:tc>
          <w:tcPr>
            <w:tcW w:w="1844" w:type="dxa"/>
          </w:tcPr>
          <w:p w14:paraId="164902B8" w14:textId="77777777" w:rsidR="008C3408" w:rsidRDefault="008C3408" w:rsidP="00EF1E9B">
            <w:pPr>
              <w:pStyle w:val="BodyText"/>
            </w:pPr>
          </w:p>
        </w:tc>
        <w:tc>
          <w:tcPr>
            <w:tcW w:w="1845" w:type="dxa"/>
          </w:tcPr>
          <w:p w14:paraId="09FA1275" w14:textId="77777777" w:rsidR="008C3408" w:rsidRDefault="008C3408" w:rsidP="00EF1E9B">
            <w:pPr>
              <w:pStyle w:val="BodyText"/>
            </w:pPr>
          </w:p>
        </w:tc>
      </w:tr>
      <w:tr w:rsidR="008C3408" w14:paraId="21B755A3" w14:textId="77777777" w:rsidTr="00EF1E9B">
        <w:trPr>
          <w:jc w:val="center"/>
        </w:trPr>
        <w:tc>
          <w:tcPr>
            <w:tcW w:w="3525" w:type="dxa"/>
          </w:tcPr>
          <w:p w14:paraId="531970CC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091E46" w14:textId="77777777" w:rsidR="008C3408" w:rsidRDefault="008C3408" w:rsidP="00EF1E9B">
            <w:pPr>
              <w:pStyle w:val="BodyText"/>
            </w:pPr>
          </w:p>
        </w:tc>
        <w:tc>
          <w:tcPr>
            <w:tcW w:w="1844" w:type="dxa"/>
          </w:tcPr>
          <w:p w14:paraId="02DB26F2" w14:textId="77777777" w:rsidR="008C3408" w:rsidRDefault="008C3408" w:rsidP="00EF1E9B">
            <w:pPr>
              <w:pStyle w:val="BodyText"/>
            </w:pPr>
          </w:p>
        </w:tc>
        <w:tc>
          <w:tcPr>
            <w:tcW w:w="1845" w:type="dxa"/>
          </w:tcPr>
          <w:p w14:paraId="2C71B847" w14:textId="77777777" w:rsidR="008C3408" w:rsidRDefault="008C3408" w:rsidP="00EF1E9B">
            <w:pPr>
              <w:pStyle w:val="BodyText"/>
            </w:pPr>
          </w:p>
        </w:tc>
      </w:tr>
      <w:tr w:rsidR="008C3408" w14:paraId="7FF77A42" w14:textId="77777777" w:rsidTr="00EF1E9B">
        <w:trPr>
          <w:jc w:val="center"/>
        </w:trPr>
        <w:tc>
          <w:tcPr>
            <w:tcW w:w="3525" w:type="dxa"/>
          </w:tcPr>
          <w:p w14:paraId="115D1088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A4FDB5E" w14:textId="77777777" w:rsidR="008C3408" w:rsidRDefault="008C3408" w:rsidP="00EF1E9B">
            <w:pPr>
              <w:pStyle w:val="BodyText"/>
            </w:pPr>
          </w:p>
        </w:tc>
        <w:tc>
          <w:tcPr>
            <w:tcW w:w="1844" w:type="dxa"/>
          </w:tcPr>
          <w:p w14:paraId="249F7433" w14:textId="77777777" w:rsidR="008C3408" w:rsidRDefault="008C3408" w:rsidP="00EF1E9B">
            <w:pPr>
              <w:pStyle w:val="BodyText"/>
              <w:jc w:val="center"/>
            </w:pPr>
          </w:p>
        </w:tc>
        <w:tc>
          <w:tcPr>
            <w:tcW w:w="1845" w:type="dxa"/>
          </w:tcPr>
          <w:p w14:paraId="14399435" w14:textId="77777777" w:rsidR="008C3408" w:rsidRDefault="008C3408" w:rsidP="00EF1E9B">
            <w:pPr>
              <w:pStyle w:val="BodyText"/>
              <w:jc w:val="center"/>
            </w:pPr>
          </w:p>
        </w:tc>
      </w:tr>
      <w:tr w:rsidR="008C3408" w14:paraId="5DE4663B" w14:textId="77777777" w:rsidTr="00EF1E9B">
        <w:trPr>
          <w:jc w:val="center"/>
        </w:trPr>
        <w:tc>
          <w:tcPr>
            <w:tcW w:w="3525" w:type="dxa"/>
          </w:tcPr>
          <w:p w14:paraId="541A4158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49A11E" w14:textId="77777777" w:rsidR="008C3408" w:rsidRDefault="008C3408" w:rsidP="00EF1E9B">
            <w:pPr>
              <w:pStyle w:val="BodyText"/>
            </w:pPr>
          </w:p>
        </w:tc>
        <w:tc>
          <w:tcPr>
            <w:tcW w:w="1844" w:type="dxa"/>
          </w:tcPr>
          <w:p w14:paraId="39B6AEB3" w14:textId="77777777" w:rsidR="008C3408" w:rsidRDefault="008C3408" w:rsidP="00EF1E9B">
            <w:pPr>
              <w:pStyle w:val="BodyText"/>
              <w:jc w:val="center"/>
            </w:pPr>
          </w:p>
        </w:tc>
        <w:tc>
          <w:tcPr>
            <w:tcW w:w="1845" w:type="dxa"/>
          </w:tcPr>
          <w:p w14:paraId="3058E8B6" w14:textId="77777777" w:rsidR="008C3408" w:rsidRDefault="008C3408" w:rsidP="00EF1E9B">
            <w:pPr>
              <w:pStyle w:val="BodyText"/>
              <w:jc w:val="center"/>
            </w:pPr>
          </w:p>
        </w:tc>
      </w:tr>
      <w:tr w:rsidR="008C3408" w14:paraId="627E1BF9" w14:textId="77777777" w:rsidTr="00EF1E9B">
        <w:trPr>
          <w:jc w:val="center"/>
        </w:trPr>
        <w:tc>
          <w:tcPr>
            <w:tcW w:w="3525" w:type="dxa"/>
          </w:tcPr>
          <w:p w14:paraId="1E32D6A7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6189C1" w14:textId="77777777" w:rsidR="008C3408" w:rsidRDefault="008C3408" w:rsidP="00EF1E9B">
            <w:pPr>
              <w:pStyle w:val="BodyText"/>
            </w:pPr>
          </w:p>
        </w:tc>
        <w:tc>
          <w:tcPr>
            <w:tcW w:w="1844" w:type="dxa"/>
          </w:tcPr>
          <w:p w14:paraId="7BEE76B8" w14:textId="77777777" w:rsidR="008C3408" w:rsidRDefault="008C3408" w:rsidP="00EF1E9B">
            <w:pPr>
              <w:pStyle w:val="BodyText"/>
              <w:jc w:val="center"/>
            </w:pPr>
          </w:p>
        </w:tc>
        <w:tc>
          <w:tcPr>
            <w:tcW w:w="1845" w:type="dxa"/>
          </w:tcPr>
          <w:p w14:paraId="064D673C" w14:textId="77777777" w:rsidR="008C3408" w:rsidRDefault="008C3408" w:rsidP="00EF1E9B">
            <w:pPr>
              <w:pStyle w:val="BodyText"/>
              <w:jc w:val="center"/>
            </w:pPr>
          </w:p>
        </w:tc>
      </w:tr>
      <w:tr w:rsidR="008C3408" w14:paraId="04DA9531" w14:textId="77777777" w:rsidTr="00EF1E9B">
        <w:trPr>
          <w:jc w:val="center"/>
        </w:trPr>
        <w:tc>
          <w:tcPr>
            <w:tcW w:w="3525" w:type="dxa"/>
          </w:tcPr>
          <w:p w14:paraId="1B03FB9F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D8C647" w14:textId="77777777" w:rsidR="008C3408" w:rsidRDefault="008C3408" w:rsidP="00EF1E9B">
            <w:pPr>
              <w:pStyle w:val="BodyText"/>
            </w:pPr>
          </w:p>
        </w:tc>
        <w:tc>
          <w:tcPr>
            <w:tcW w:w="1844" w:type="dxa"/>
          </w:tcPr>
          <w:p w14:paraId="513B3828" w14:textId="77777777" w:rsidR="008C3408" w:rsidRDefault="008C3408" w:rsidP="00EF1E9B">
            <w:pPr>
              <w:pStyle w:val="BodyText"/>
              <w:jc w:val="center"/>
            </w:pPr>
          </w:p>
        </w:tc>
        <w:tc>
          <w:tcPr>
            <w:tcW w:w="1845" w:type="dxa"/>
          </w:tcPr>
          <w:p w14:paraId="67E6305F" w14:textId="77777777" w:rsidR="008C3408" w:rsidRDefault="008C3408" w:rsidP="00EF1E9B">
            <w:pPr>
              <w:pStyle w:val="BodyText"/>
              <w:jc w:val="center"/>
            </w:pPr>
          </w:p>
        </w:tc>
      </w:tr>
      <w:tr w:rsidR="008C3408" w14:paraId="00982DCE" w14:textId="77777777" w:rsidTr="00EF1E9B">
        <w:trPr>
          <w:jc w:val="center"/>
        </w:trPr>
        <w:tc>
          <w:tcPr>
            <w:tcW w:w="3525" w:type="dxa"/>
          </w:tcPr>
          <w:p w14:paraId="509A22C3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3461E4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289C3382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0B70C73D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</w:tr>
      <w:tr w:rsidR="008C3408" w14:paraId="1D07F43E" w14:textId="77777777" w:rsidTr="00EF1E9B">
        <w:trPr>
          <w:jc w:val="center"/>
        </w:trPr>
        <w:tc>
          <w:tcPr>
            <w:tcW w:w="3525" w:type="dxa"/>
          </w:tcPr>
          <w:p w14:paraId="6921E59D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472B790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4FF8FA76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1DAD50F8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</w:tr>
      <w:tr w:rsidR="008C3408" w14:paraId="46F63FB6" w14:textId="77777777" w:rsidTr="00EF1E9B">
        <w:trPr>
          <w:jc w:val="center"/>
        </w:trPr>
        <w:tc>
          <w:tcPr>
            <w:tcW w:w="3525" w:type="dxa"/>
          </w:tcPr>
          <w:p w14:paraId="5531A033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DBAEC6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65CCD17F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7D8DE0CE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</w:tr>
      <w:tr w:rsidR="008C3408" w14:paraId="3093B713" w14:textId="77777777" w:rsidTr="00EF1E9B">
        <w:trPr>
          <w:jc w:val="center"/>
        </w:trPr>
        <w:tc>
          <w:tcPr>
            <w:tcW w:w="3525" w:type="dxa"/>
          </w:tcPr>
          <w:p w14:paraId="6FF71323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A626BD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252918C6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34A81E00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</w:tr>
      <w:tr w:rsidR="008C3408" w14:paraId="3B6EBEDE" w14:textId="77777777" w:rsidTr="00EF1E9B">
        <w:trPr>
          <w:jc w:val="center"/>
        </w:trPr>
        <w:tc>
          <w:tcPr>
            <w:tcW w:w="3525" w:type="dxa"/>
          </w:tcPr>
          <w:p w14:paraId="2DE31BE9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B28279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67444B13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42010021" w14:textId="77777777" w:rsidR="008C3408" w:rsidRPr="00652FF0" w:rsidRDefault="008C3408" w:rsidP="00EF1E9B">
            <w:pPr>
              <w:pStyle w:val="BodyText"/>
              <w:jc w:val="center"/>
              <w:rPr>
                <w:rFonts w:ascii="Arial Narrow" w:hAnsi="Arial Narrow"/>
                <w:kern w:val="28"/>
              </w:rPr>
            </w:pPr>
          </w:p>
        </w:tc>
      </w:tr>
      <w:tr w:rsidR="008C3408" w14:paraId="319E0154" w14:textId="77777777" w:rsidTr="00EF1E9B">
        <w:trPr>
          <w:jc w:val="center"/>
        </w:trPr>
        <w:tc>
          <w:tcPr>
            <w:tcW w:w="3525" w:type="dxa"/>
          </w:tcPr>
          <w:p w14:paraId="229D0C10" w14:textId="77777777" w:rsidR="008C3408" w:rsidRPr="00570111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DE48B3D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43BEA3AA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03997805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8C3408" w14:paraId="77D0BAE1" w14:textId="77777777" w:rsidTr="00EF1E9B">
        <w:trPr>
          <w:jc w:val="center"/>
        </w:trPr>
        <w:tc>
          <w:tcPr>
            <w:tcW w:w="3525" w:type="dxa"/>
          </w:tcPr>
          <w:p w14:paraId="15A5BF1F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A1C64E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63416118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5E36CFDA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8C3408" w14:paraId="2F08DFC8" w14:textId="77777777" w:rsidTr="00EF1E9B">
        <w:trPr>
          <w:jc w:val="center"/>
        </w:trPr>
        <w:tc>
          <w:tcPr>
            <w:tcW w:w="3525" w:type="dxa"/>
          </w:tcPr>
          <w:p w14:paraId="1D9E3E08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BE68C9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55C6C37B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45462511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8C3408" w14:paraId="2959000F" w14:textId="77777777" w:rsidTr="00EF1E9B">
        <w:trPr>
          <w:jc w:val="center"/>
        </w:trPr>
        <w:tc>
          <w:tcPr>
            <w:tcW w:w="3525" w:type="dxa"/>
          </w:tcPr>
          <w:p w14:paraId="027DD6FF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0ADB839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13813668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5F10FA23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8C3408" w14:paraId="1616649E" w14:textId="77777777" w:rsidTr="00EF1E9B">
        <w:trPr>
          <w:jc w:val="center"/>
        </w:trPr>
        <w:tc>
          <w:tcPr>
            <w:tcW w:w="3525" w:type="dxa"/>
          </w:tcPr>
          <w:p w14:paraId="56641624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8B242FC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4" w:type="dxa"/>
          </w:tcPr>
          <w:p w14:paraId="49C0AA91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845" w:type="dxa"/>
          </w:tcPr>
          <w:p w14:paraId="7F5C6187" w14:textId="77777777" w:rsidR="008C3408" w:rsidRPr="00652FF0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8C3408" w14:paraId="0766F41C" w14:textId="77777777" w:rsidTr="00EF1E9B">
        <w:trPr>
          <w:jc w:val="center"/>
        </w:trPr>
        <w:tc>
          <w:tcPr>
            <w:tcW w:w="3525" w:type="dxa"/>
          </w:tcPr>
          <w:p w14:paraId="741EBC84" w14:textId="77777777" w:rsidR="008C3408" w:rsidRPr="00652FF0" w:rsidRDefault="008C3408" w:rsidP="00EF1E9B">
            <w:pPr>
              <w:pStyle w:val="TableText"/>
              <w:rPr>
                <w:b/>
                <w:sz w:val="24"/>
                <w:szCs w:val="24"/>
              </w:rPr>
            </w:pPr>
            <w:r w:rsidRPr="00652FF0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260" w:type="dxa"/>
          </w:tcPr>
          <w:p w14:paraId="5A32F9DB" w14:textId="77777777" w:rsidR="008C3408" w:rsidRDefault="008C3408" w:rsidP="00EF1E9B">
            <w:pPr>
              <w:pStyle w:val="BodyText"/>
              <w:spacing w:before="0"/>
              <w:ind w:left="972"/>
            </w:pPr>
            <w:r>
              <w:t xml:space="preserve">□ CY </w:t>
            </w:r>
            <w:r>
              <w:rPr>
                <w:i/>
              </w:rPr>
              <w:t>or</w:t>
            </w:r>
            <w:r>
              <w:t xml:space="preserve">  </w:t>
            </w:r>
          </w:p>
          <w:p w14:paraId="70A82198" w14:textId="77777777" w:rsidR="008C3408" w:rsidRPr="00652FF0" w:rsidRDefault="008C3408" w:rsidP="00EF1E9B">
            <w:pPr>
              <w:pStyle w:val="BodyText"/>
              <w:spacing w:before="0"/>
              <w:ind w:left="972" w:right="-18"/>
              <w:rPr>
                <w:rFonts w:ascii="Arial Narrow" w:hAnsi="Arial Narrow"/>
                <w:b/>
                <w:kern w:val="28"/>
              </w:rPr>
            </w:pPr>
            <w:r>
              <w:t>□ Gallons</w:t>
            </w:r>
          </w:p>
        </w:tc>
        <w:tc>
          <w:tcPr>
            <w:tcW w:w="1844" w:type="dxa"/>
          </w:tcPr>
          <w:p w14:paraId="7D1DB8A7" w14:textId="77777777" w:rsidR="008C3408" w:rsidRDefault="008C3408" w:rsidP="00EF1E9B">
            <w:pPr>
              <w:pStyle w:val="BodyText"/>
              <w:spacing w:before="0"/>
              <w:ind w:left="782" w:right="-4194" w:hanging="90"/>
            </w:pPr>
            <w:r>
              <w:t xml:space="preserve">□ CY </w:t>
            </w:r>
            <w:r>
              <w:rPr>
                <w:i/>
              </w:rPr>
              <w:t>or</w:t>
            </w:r>
            <w:r>
              <w:t xml:space="preserve">  </w:t>
            </w:r>
          </w:p>
          <w:p w14:paraId="7841E95B" w14:textId="77777777" w:rsidR="008C3408" w:rsidRPr="00652FF0" w:rsidRDefault="008C3408" w:rsidP="00EF1E9B">
            <w:pPr>
              <w:pStyle w:val="BodyText"/>
              <w:spacing w:before="0"/>
              <w:ind w:left="692" w:right="-54"/>
              <w:rPr>
                <w:rFonts w:ascii="Arial Narrow" w:hAnsi="Arial Narrow"/>
                <w:b/>
                <w:kern w:val="28"/>
              </w:rPr>
            </w:pPr>
            <w:r>
              <w:t>□ Gallons</w:t>
            </w:r>
          </w:p>
        </w:tc>
        <w:tc>
          <w:tcPr>
            <w:tcW w:w="1845" w:type="dxa"/>
          </w:tcPr>
          <w:p w14:paraId="13A250A8" w14:textId="77777777" w:rsidR="008C3408" w:rsidRDefault="008C3408" w:rsidP="00EF1E9B">
            <w:pPr>
              <w:pStyle w:val="BodyText"/>
              <w:tabs>
                <w:tab w:val="left" w:pos="1704"/>
              </w:tabs>
              <w:spacing w:before="0"/>
              <w:ind w:left="585" w:firstLine="153"/>
            </w:pPr>
            <w:r>
              <w:t xml:space="preserve">□ CY </w:t>
            </w:r>
            <w:r>
              <w:rPr>
                <w:i/>
              </w:rPr>
              <w:t>or</w:t>
            </w:r>
            <w:r>
              <w:t xml:space="preserve">  </w:t>
            </w:r>
          </w:p>
          <w:p w14:paraId="54FCF59A" w14:textId="77777777" w:rsidR="008C3408" w:rsidRPr="00652FF0" w:rsidRDefault="008C3408" w:rsidP="00EF1E9B">
            <w:pPr>
              <w:pStyle w:val="BodyText"/>
              <w:tabs>
                <w:tab w:val="left" w:pos="1704"/>
              </w:tabs>
              <w:spacing w:before="0"/>
              <w:ind w:right="-2349" w:firstLine="738"/>
              <w:rPr>
                <w:rFonts w:ascii="Arial Narrow" w:hAnsi="Arial Narrow"/>
                <w:b/>
                <w:kern w:val="28"/>
              </w:rPr>
            </w:pPr>
            <w:r>
              <w:t>□ Gallons</w:t>
            </w:r>
          </w:p>
        </w:tc>
      </w:tr>
    </w:tbl>
    <w:p w14:paraId="13AF7D83" w14:textId="77777777" w:rsidR="008C3408" w:rsidRPr="00C96C1E" w:rsidRDefault="008C3408" w:rsidP="00EF1E9B">
      <w:pPr>
        <w:pStyle w:val="TableNote"/>
        <w:ind w:left="0" w:firstLine="0"/>
      </w:pPr>
      <w:r w:rsidRPr="00C96C1E">
        <w:t xml:space="preserve">[1] </w:t>
      </w:r>
      <w:r>
        <w:t xml:space="preserve">Refer to Waste Composition Form for </w:t>
      </w:r>
      <w:r w:rsidRPr="00C96C1E">
        <w:t xml:space="preserve">Estimated Quantity </w:t>
      </w:r>
      <w:r>
        <w:t>of Material per Week.</w:t>
      </w:r>
    </w:p>
    <w:p w14:paraId="4E6ECBED" w14:textId="77777777" w:rsidR="008C3408" w:rsidRPr="00C96C1E" w:rsidRDefault="008C3408" w:rsidP="008C3408">
      <w:pPr>
        <w:pStyle w:val="TableNote"/>
      </w:pPr>
      <w:r w:rsidRPr="00C96C1E">
        <w:t>[</w:t>
      </w:r>
      <w:r>
        <w:t>2</w:t>
      </w:r>
      <w:r w:rsidRPr="00C96C1E">
        <w:t xml:space="preserve">] </w:t>
      </w:r>
      <w:r>
        <w:t xml:space="preserve">70% Diversion equals </w:t>
      </w:r>
      <w:r w:rsidRPr="00C96C1E">
        <w:t xml:space="preserve">Estimated Quantity </w:t>
      </w:r>
      <w:r>
        <w:t>of Material per Week</w:t>
      </w:r>
      <w:r w:rsidRPr="00C96C1E">
        <w:t xml:space="preserve"> multiplied by </w:t>
      </w:r>
      <w:r>
        <w:t>70%.</w:t>
      </w:r>
    </w:p>
    <w:p w14:paraId="0B922BED" w14:textId="77777777" w:rsidR="008C3408" w:rsidRPr="00C96C1E" w:rsidRDefault="008C3408" w:rsidP="008C3408">
      <w:pPr>
        <w:pStyle w:val="TableNote"/>
      </w:pPr>
      <w:r w:rsidRPr="00C96C1E">
        <w:t>[</w:t>
      </w:r>
      <w:r>
        <w:t>3</w:t>
      </w:r>
      <w:r w:rsidRPr="00C96C1E">
        <w:t xml:space="preserve">] </w:t>
      </w:r>
      <w:r>
        <w:t xml:space="preserve">100% Diversion equals </w:t>
      </w:r>
      <w:r w:rsidRPr="00C96C1E">
        <w:t xml:space="preserve">Estimated Quantity </w:t>
      </w:r>
      <w:r>
        <w:t>of Material per Week</w:t>
      </w:r>
      <w:r w:rsidRPr="00C96C1E">
        <w:t xml:space="preserve"> multiplied by </w:t>
      </w:r>
      <w:r>
        <w:t>100%.</w:t>
      </w:r>
    </w:p>
    <w:p w14:paraId="01ABDB00" w14:textId="77777777" w:rsidR="008C3408" w:rsidRDefault="008C3408" w:rsidP="008C3408">
      <w:pPr>
        <w:rPr>
          <w:rFonts w:ascii="Arial Narrow" w:hAnsi="Arial Narrow"/>
          <w:b/>
          <w:kern w:val="28"/>
          <w:sz w:val="36"/>
          <w:szCs w:val="20"/>
        </w:rPr>
      </w:pPr>
      <w:r>
        <w:br w:type="page"/>
      </w:r>
    </w:p>
    <w:p w14:paraId="38FD2F72" w14:textId="77777777" w:rsidR="008C3408" w:rsidRDefault="008C3408" w:rsidP="008C3408">
      <w:pPr>
        <w:pStyle w:val="ExHeading2"/>
      </w:pPr>
      <w:r>
        <w:lastRenderedPageBreak/>
        <w:t>Estimated Future Collection Service Level</w:t>
      </w:r>
    </w:p>
    <w:p w14:paraId="6411F4D7" w14:textId="77777777" w:rsidR="008C3408" w:rsidRPr="007017B4" w:rsidRDefault="00C9477A" w:rsidP="008C3408">
      <w:pPr>
        <w:pStyle w:val="BodyText"/>
      </w:pPr>
      <w:r>
        <w:t>The tables below estimate</w:t>
      </w:r>
      <w:r w:rsidR="008C3408">
        <w:t xml:space="preserve"> the quantity of material to be collected and disposed after implementation of the diversion programs.</w:t>
      </w:r>
    </w:p>
    <w:p w14:paraId="1FEAD771" w14:textId="77777777" w:rsidR="008C3408" w:rsidRPr="00C50E6A" w:rsidRDefault="008C3408" w:rsidP="008C3408">
      <w:pPr>
        <w:pStyle w:val="TableTitle"/>
      </w:pPr>
      <w:r>
        <w:t>Table 2: Current and Estimated Material Quantity per Week</w:t>
      </w:r>
    </w:p>
    <w:tbl>
      <w:tblPr>
        <w:tblStyle w:val="TableGrid"/>
        <w:tblW w:w="8411" w:type="dxa"/>
        <w:jc w:val="center"/>
        <w:tblInd w:w="1200" w:type="dxa"/>
        <w:tblLook w:val="04A0" w:firstRow="1" w:lastRow="0" w:firstColumn="1" w:lastColumn="0" w:noHBand="0" w:noVBand="1"/>
      </w:tblPr>
      <w:tblGrid>
        <w:gridCol w:w="4451"/>
        <w:gridCol w:w="1980"/>
        <w:gridCol w:w="1980"/>
      </w:tblGrid>
      <w:tr w:rsidR="008C3408" w:rsidRPr="003016B9" w14:paraId="2382A140" w14:textId="77777777" w:rsidTr="00EF1E9B">
        <w:trPr>
          <w:jc w:val="center"/>
        </w:trPr>
        <w:tc>
          <w:tcPr>
            <w:tcW w:w="4451" w:type="dxa"/>
          </w:tcPr>
          <w:p w14:paraId="0F57BCC8" w14:textId="77777777" w:rsidR="008C3408" w:rsidRPr="003016B9" w:rsidRDefault="008C3408" w:rsidP="00EF1E9B">
            <w:pPr>
              <w:pStyle w:val="TableHead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Estimated Quantity of Material Collected/Disposed per Week</w:t>
            </w:r>
          </w:p>
        </w:tc>
        <w:tc>
          <w:tcPr>
            <w:tcW w:w="1980" w:type="dxa"/>
          </w:tcPr>
          <w:p w14:paraId="33F1F702" w14:textId="77777777" w:rsidR="008C3408" w:rsidRPr="00EF1E9B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EF1E9B">
              <w:rPr>
                <w:sz w:val="24"/>
                <w:szCs w:val="24"/>
              </w:rPr>
              <w:t xml:space="preserve">70% Diversion </w:t>
            </w:r>
          </w:p>
          <w:p w14:paraId="649DE3F6" w14:textId="77777777" w:rsidR="00EF1E9B" w:rsidRPr="00EF1E9B" w:rsidRDefault="00EF1E9B" w:rsidP="00EF1E9B">
            <w:pPr>
              <w:pStyle w:val="TableHeading"/>
              <w:rPr>
                <w:b w:val="0"/>
                <w:sz w:val="24"/>
                <w:szCs w:val="24"/>
              </w:rPr>
            </w:pPr>
            <w:r w:rsidRPr="00EF1E9B">
              <w:rPr>
                <w:b w:val="0"/>
                <w:sz w:val="24"/>
                <w:szCs w:val="24"/>
              </w:rPr>
              <w:t xml:space="preserve">□ CY or  </w:t>
            </w:r>
          </w:p>
          <w:p w14:paraId="183F4536" w14:textId="77777777" w:rsidR="00EF1E9B" w:rsidRPr="003016B9" w:rsidRDefault="00EF1E9B" w:rsidP="00EF1E9B">
            <w:pPr>
              <w:pStyle w:val="TableHeading"/>
              <w:rPr>
                <w:sz w:val="24"/>
                <w:szCs w:val="24"/>
              </w:rPr>
            </w:pPr>
            <w:r w:rsidRPr="00EF1E9B">
              <w:rPr>
                <w:b w:val="0"/>
                <w:sz w:val="24"/>
                <w:szCs w:val="24"/>
              </w:rPr>
              <w:t>□ Gallons</w:t>
            </w:r>
          </w:p>
        </w:tc>
        <w:tc>
          <w:tcPr>
            <w:tcW w:w="1980" w:type="dxa"/>
          </w:tcPr>
          <w:p w14:paraId="4E4EF139" w14:textId="77777777" w:rsidR="008C3408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>100% Diversion</w:t>
            </w:r>
          </w:p>
          <w:p w14:paraId="4588F1EC" w14:textId="77777777" w:rsidR="00EF1E9B" w:rsidRPr="00EF1E9B" w:rsidRDefault="00EF1E9B" w:rsidP="00EF1E9B">
            <w:pPr>
              <w:pStyle w:val="BodyText"/>
              <w:tabs>
                <w:tab w:val="left" w:pos="1152"/>
              </w:tabs>
              <w:spacing w:before="0"/>
              <w:jc w:val="center"/>
              <w:rPr>
                <w:rFonts w:ascii="Arial Narrow" w:hAnsi="Arial Narrow"/>
                <w:kern w:val="28"/>
              </w:rPr>
            </w:pPr>
            <w:r w:rsidRPr="00EF1E9B">
              <w:rPr>
                <w:rFonts w:ascii="Arial Narrow" w:hAnsi="Arial Narrow"/>
                <w:kern w:val="28"/>
              </w:rPr>
              <w:t>□ CY or</w:t>
            </w:r>
          </w:p>
          <w:p w14:paraId="31B5B8E3" w14:textId="77777777" w:rsidR="00EF1E9B" w:rsidRPr="003016B9" w:rsidRDefault="00EF1E9B" w:rsidP="00EF1E9B">
            <w:pPr>
              <w:pStyle w:val="TableHeading"/>
              <w:rPr>
                <w:sz w:val="24"/>
                <w:szCs w:val="24"/>
              </w:rPr>
            </w:pPr>
            <w:r w:rsidRPr="00EF1E9B">
              <w:rPr>
                <w:b w:val="0"/>
                <w:sz w:val="24"/>
                <w:szCs w:val="24"/>
              </w:rPr>
              <w:t>□ Gallons</w:t>
            </w:r>
          </w:p>
        </w:tc>
      </w:tr>
      <w:tr w:rsidR="00EF1E9B" w14:paraId="71ADB225" w14:textId="77777777" w:rsidTr="00EF1E9B">
        <w:trPr>
          <w:jc w:val="center"/>
        </w:trPr>
        <w:tc>
          <w:tcPr>
            <w:tcW w:w="4451" w:type="dxa"/>
            <w:tcBorders>
              <w:bottom w:val="single" w:sz="4" w:space="0" w:color="auto"/>
            </w:tcBorders>
          </w:tcPr>
          <w:p w14:paraId="6570E459" w14:textId="77777777" w:rsidR="00EF1E9B" w:rsidRPr="00652FF0" w:rsidRDefault="00EF1E9B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Total </w:t>
            </w:r>
            <w:r w:rsidRPr="00151906">
              <w:rPr>
                <w:sz w:val="24"/>
                <w:szCs w:val="24"/>
              </w:rPr>
              <w:t xml:space="preserve">Quantity of Material Collected/Disposed per Week </w:t>
            </w:r>
            <w:r w:rsidRPr="00EF1E9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36F50AD7" w14:textId="77777777" w:rsidR="00EF1E9B" w:rsidRDefault="00EF1E9B" w:rsidP="00EF1E9B">
            <w:pPr>
              <w:ind w:firstLine="799"/>
            </w:pPr>
          </w:p>
        </w:tc>
      </w:tr>
      <w:tr w:rsidR="008C3408" w14:paraId="37433858" w14:textId="77777777" w:rsidTr="00EF1E9B">
        <w:trPr>
          <w:jc w:val="center"/>
        </w:trPr>
        <w:tc>
          <w:tcPr>
            <w:tcW w:w="4451" w:type="dxa"/>
            <w:tcBorders>
              <w:bottom w:val="single" w:sz="12" w:space="0" w:color="auto"/>
            </w:tcBorders>
          </w:tcPr>
          <w:p w14:paraId="2F981FB1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Total </w:t>
            </w:r>
            <w:r w:rsidRPr="00151906">
              <w:rPr>
                <w:sz w:val="24"/>
                <w:szCs w:val="24"/>
              </w:rPr>
              <w:t xml:space="preserve">Quantity of Material </w:t>
            </w:r>
            <w:r>
              <w:rPr>
                <w:sz w:val="24"/>
                <w:szCs w:val="24"/>
              </w:rPr>
              <w:t>Diverted</w:t>
            </w:r>
            <w:r w:rsidRPr="00151906">
              <w:rPr>
                <w:sz w:val="24"/>
                <w:szCs w:val="24"/>
              </w:rPr>
              <w:t xml:space="preserve"> per Week </w:t>
            </w:r>
            <w:r w:rsidR="00EF1E9B" w:rsidRPr="00EF1E9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A0492A7" w14:textId="77777777" w:rsidR="008C3408" w:rsidRPr="009C70F2" w:rsidRDefault="008C3408" w:rsidP="00EF1E9B">
            <w:pPr>
              <w:pStyle w:val="BodyText"/>
              <w:tabs>
                <w:tab w:val="left" w:pos="1152"/>
              </w:tabs>
              <w:spacing w:before="0"/>
              <w:ind w:right="-115" w:firstLine="889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1C7B0A34" w14:textId="77777777" w:rsidR="008C3408" w:rsidRDefault="008C3408" w:rsidP="00EF1E9B">
            <w:pPr>
              <w:ind w:firstLine="799"/>
            </w:pPr>
          </w:p>
        </w:tc>
      </w:tr>
      <w:tr w:rsidR="008C3408" w14:paraId="13F4C386" w14:textId="77777777" w:rsidTr="00EF1E9B">
        <w:trPr>
          <w:jc w:val="center"/>
        </w:trPr>
        <w:tc>
          <w:tcPr>
            <w:tcW w:w="4451" w:type="dxa"/>
            <w:tcBorders>
              <w:top w:val="single" w:sz="12" w:space="0" w:color="auto"/>
            </w:tcBorders>
          </w:tcPr>
          <w:p w14:paraId="28D55E70" w14:textId="77777777" w:rsidR="008C3408" w:rsidRPr="00457049" w:rsidRDefault="008C3408" w:rsidP="00EF1E9B">
            <w:pPr>
              <w:pStyle w:val="TableText"/>
              <w:rPr>
                <w:b/>
                <w:sz w:val="24"/>
                <w:szCs w:val="24"/>
              </w:rPr>
            </w:pPr>
            <w:r w:rsidRPr="00457049">
              <w:rPr>
                <w:b/>
                <w:sz w:val="24"/>
                <w:szCs w:val="24"/>
              </w:rPr>
              <w:t xml:space="preserve">Estimated Total </w:t>
            </w:r>
            <w:r>
              <w:rPr>
                <w:b/>
                <w:sz w:val="24"/>
                <w:szCs w:val="24"/>
              </w:rPr>
              <w:t xml:space="preserve">Collected/Disposed </w:t>
            </w:r>
            <w:r w:rsidRPr="00457049">
              <w:rPr>
                <w:b/>
                <w:sz w:val="24"/>
                <w:szCs w:val="24"/>
              </w:rPr>
              <w:t xml:space="preserve">Quantity per Week with Increased Diversion </w:t>
            </w:r>
            <w:r w:rsidR="00EF1E9B" w:rsidRPr="00EF1E9B">
              <w:rPr>
                <w:b/>
                <w:sz w:val="24"/>
                <w:szCs w:val="24"/>
                <w:vertAlign w:val="superscript"/>
              </w:rPr>
              <w:t>3</w:t>
            </w:r>
            <w:r w:rsidRPr="004570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C94B9B1" w14:textId="77777777" w:rsidR="008C3408" w:rsidRPr="009C70F2" w:rsidRDefault="008C3408" w:rsidP="00EF1E9B">
            <w:pPr>
              <w:pStyle w:val="BodyText"/>
              <w:tabs>
                <w:tab w:val="left" w:pos="1152"/>
              </w:tabs>
              <w:spacing w:before="0"/>
              <w:ind w:right="-115" w:firstLine="889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0A48E53" w14:textId="77777777" w:rsidR="008C3408" w:rsidRDefault="008C3408" w:rsidP="00EF1E9B">
            <w:pPr>
              <w:ind w:firstLine="799"/>
            </w:pPr>
          </w:p>
        </w:tc>
      </w:tr>
    </w:tbl>
    <w:p w14:paraId="2FFD9617" w14:textId="77777777" w:rsidR="008C3408" w:rsidRDefault="008C3408" w:rsidP="008C3408">
      <w:pPr>
        <w:pStyle w:val="TableNote"/>
        <w:tabs>
          <w:tab w:val="left" w:pos="90"/>
        </w:tabs>
      </w:pPr>
      <w:r w:rsidRPr="00C96C1E">
        <w:t xml:space="preserve">[1] </w:t>
      </w:r>
      <w:r>
        <w:t xml:space="preserve">Refer to </w:t>
      </w:r>
      <w:r w:rsidRPr="00151906">
        <w:t>Table 1: Estimated Quantity of Material Diverte</w:t>
      </w:r>
      <w:r>
        <w:t xml:space="preserve">d Total </w:t>
      </w:r>
      <w:r w:rsidRPr="00151906">
        <w:t>Estimated Quantity of Material per Week</w:t>
      </w:r>
      <w:r>
        <w:t>.</w:t>
      </w:r>
    </w:p>
    <w:p w14:paraId="2E73C2DA" w14:textId="77777777" w:rsidR="008C3408" w:rsidRDefault="008C3408" w:rsidP="008C3408">
      <w:pPr>
        <w:pStyle w:val="TableNote"/>
        <w:tabs>
          <w:tab w:val="left" w:pos="90"/>
        </w:tabs>
      </w:pPr>
      <w:r w:rsidRPr="00C96C1E">
        <w:t>[</w:t>
      </w:r>
      <w:r>
        <w:t>2</w:t>
      </w:r>
      <w:r w:rsidRPr="00C96C1E">
        <w:t xml:space="preserve">] </w:t>
      </w:r>
      <w:r>
        <w:t xml:space="preserve">Refer to </w:t>
      </w:r>
      <w:r w:rsidRPr="00151906">
        <w:t>Table 1: Estimated Quantity of Material Diverte</w:t>
      </w:r>
      <w:r>
        <w:t>d Total 70% Diversion and Total 100% Diversion.</w:t>
      </w:r>
    </w:p>
    <w:p w14:paraId="2A06FE83" w14:textId="77777777" w:rsidR="008C3408" w:rsidRDefault="008C3408" w:rsidP="008C3408">
      <w:pPr>
        <w:pStyle w:val="TableNote"/>
        <w:tabs>
          <w:tab w:val="left" w:pos="90"/>
        </w:tabs>
      </w:pPr>
      <w:r w:rsidRPr="00C96C1E">
        <w:t>[</w:t>
      </w:r>
      <w:r>
        <w:t>3</w:t>
      </w:r>
      <w:r w:rsidRPr="00C96C1E">
        <w:t xml:space="preserve">] </w:t>
      </w:r>
      <w:r w:rsidRPr="00A66B51">
        <w:t xml:space="preserve">Estimated Total Collected/Disposed Quantity per Week with Increased Diversion </w:t>
      </w:r>
      <w:r>
        <w:t xml:space="preserve">equals </w:t>
      </w:r>
      <w:r w:rsidRPr="00A66B51">
        <w:t xml:space="preserve">Current Total Quantity of Material Collected/Disposed per Week </w:t>
      </w:r>
      <w:r>
        <w:t xml:space="preserve">less </w:t>
      </w:r>
      <w:r w:rsidRPr="00A66B51">
        <w:t>Estimated Total Quantity of Material Diverted per Week</w:t>
      </w:r>
      <w:r>
        <w:t>.</w:t>
      </w:r>
    </w:p>
    <w:p w14:paraId="695EAED8" w14:textId="77777777" w:rsidR="00C9477A" w:rsidRDefault="00C9477A" w:rsidP="00EF1E9B">
      <w:pPr>
        <w:pStyle w:val="TableTitle"/>
      </w:pPr>
    </w:p>
    <w:p w14:paraId="70668AB4" w14:textId="77777777" w:rsidR="00EF1E9B" w:rsidRPr="00EF1E9B" w:rsidRDefault="008C3408" w:rsidP="00EF1E9B">
      <w:pPr>
        <w:pStyle w:val="TableTitle"/>
        <w:rPr>
          <w:i/>
        </w:rPr>
      </w:pPr>
      <w:r>
        <w:t>Table 3: Recommended Collection Service Level</w:t>
      </w:r>
      <w:r w:rsidR="00EF1E9B">
        <w:br/>
      </w:r>
      <w:r w:rsidR="00EF1E9B" w:rsidRPr="00EF1E9B">
        <w:rPr>
          <w:i/>
        </w:rPr>
        <w:t>Include refuse and recycling containers</w:t>
      </w:r>
    </w:p>
    <w:tbl>
      <w:tblPr>
        <w:tblStyle w:val="TableGrid"/>
        <w:tblW w:w="8606" w:type="dxa"/>
        <w:jc w:val="center"/>
        <w:tblInd w:w="2912" w:type="dxa"/>
        <w:tblLook w:val="04A0" w:firstRow="1" w:lastRow="0" w:firstColumn="1" w:lastColumn="0" w:noHBand="0" w:noVBand="1"/>
      </w:tblPr>
      <w:tblGrid>
        <w:gridCol w:w="1433"/>
        <w:gridCol w:w="2880"/>
        <w:gridCol w:w="2250"/>
        <w:gridCol w:w="2043"/>
      </w:tblGrid>
      <w:tr w:rsidR="008C3408" w:rsidRPr="003016B9" w14:paraId="321B68EF" w14:textId="77777777" w:rsidTr="00C9477A">
        <w:trPr>
          <w:trHeight w:val="400"/>
          <w:jc w:val="center"/>
        </w:trPr>
        <w:tc>
          <w:tcPr>
            <w:tcW w:w="4313" w:type="dxa"/>
            <w:gridSpan w:val="2"/>
            <w:tcBorders>
              <w:bottom w:val="single" w:sz="4" w:space="0" w:color="auto"/>
            </w:tcBorders>
          </w:tcPr>
          <w:p w14:paraId="28E40D5C" w14:textId="77777777" w:rsidR="008C3408" w:rsidRPr="003016B9" w:rsidRDefault="008C3408" w:rsidP="00EF1E9B">
            <w:pPr>
              <w:pStyle w:val="TableHead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Collection Service Level</w:t>
            </w:r>
          </w:p>
        </w:tc>
        <w:tc>
          <w:tcPr>
            <w:tcW w:w="2250" w:type="dxa"/>
          </w:tcPr>
          <w:p w14:paraId="4FE14089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 xml:space="preserve">70% Diversion </w:t>
            </w:r>
          </w:p>
        </w:tc>
        <w:tc>
          <w:tcPr>
            <w:tcW w:w="2043" w:type="dxa"/>
          </w:tcPr>
          <w:p w14:paraId="0F75B7DE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>100% Diversion</w:t>
            </w:r>
          </w:p>
        </w:tc>
      </w:tr>
      <w:tr w:rsidR="008C3408" w14:paraId="3E63B87E" w14:textId="77777777" w:rsidTr="00C9477A">
        <w:trPr>
          <w:trHeight w:val="647"/>
          <w:jc w:val="center"/>
        </w:trPr>
        <w:tc>
          <w:tcPr>
            <w:tcW w:w="1433" w:type="dxa"/>
            <w:tcBorders>
              <w:bottom w:val="nil"/>
            </w:tcBorders>
          </w:tcPr>
          <w:p w14:paraId="609575E2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Container #1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0D84FDE" w14:textId="77777777" w:rsidR="008C3408" w:rsidRDefault="008C3408" w:rsidP="00EF1E9B">
            <w:pPr>
              <w:pStyle w:val="BodyText"/>
              <w:ind w:hanging="18"/>
            </w:pPr>
            <w:r>
              <w:t>Container Size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57CDFA6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029CC1A5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52BD7E5A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4AA5315E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</w:tr>
      <w:tr w:rsidR="008C3408" w14:paraId="177A08D8" w14:textId="77777777" w:rsidTr="00C9477A">
        <w:trPr>
          <w:trHeight w:val="413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12A98F58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ECE715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164"/>
            </w:pPr>
            <w:r>
              <w:t>Collection Frequency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469C860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7938EA1B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</w:tr>
      <w:tr w:rsidR="008C3408" w14:paraId="28B62545" w14:textId="77777777" w:rsidTr="00C9477A">
        <w:trPr>
          <w:trHeight w:val="620"/>
          <w:jc w:val="center"/>
        </w:trPr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3FB203D6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Container #2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B49F984" w14:textId="77777777" w:rsidR="008C3408" w:rsidRDefault="008C3408" w:rsidP="00EF1E9B">
            <w:pPr>
              <w:pStyle w:val="BodyText"/>
              <w:ind w:hanging="18"/>
            </w:pPr>
            <w:r>
              <w:t>Container Size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60F73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2DBB8818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E60C7FB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31E491B2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</w:tr>
      <w:tr w:rsidR="008C3408" w14:paraId="50EE00F8" w14:textId="77777777" w:rsidTr="00C9477A">
        <w:trPr>
          <w:trHeight w:val="377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6EC0861B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AE5A2EE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164"/>
            </w:pPr>
            <w:r>
              <w:t>Collection Frequency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6A87EAC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91049DB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</w:tr>
      <w:tr w:rsidR="008C3408" w14:paraId="6DA9EB64" w14:textId="77777777" w:rsidTr="00C9477A">
        <w:trPr>
          <w:trHeight w:val="584"/>
          <w:jc w:val="center"/>
        </w:trPr>
        <w:tc>
          <w:tcPr>
            <w:tcW w:w="1433" w:type="dxa"/>
            <w:tcBorders>
              <w:bottom w:val="nil"/>
            </w:tcBorders>
          </w:tcPr>
          <w:p w14:paraId="55A7FC97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Container #3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92062C" w14:textId="77777777" w:rsidR="008C3408" w:rsidRDefault="008C3408" w:rsidP="00EF1E9B">
            <w:pPr>
              <w:pStyle w:val="BodyText"/>
              <w:ind w:hanging="18"/>
            </w:pPr>
            <w:r>
              <w:t>Container Size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5038D3F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744E5365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7BE23BA7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31178083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</w:tr>
      <w:tr w:rsidR="008C3408" w14:paraId="05AC539C" w14:textId="77777777" w:rsidTr="00C9477A">
        <w:trPr>
          <w:trHeight w:val="584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2AB8584F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D20A7A3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164"/>
            </w:pPr>
            <w:r>
              <w:t>Collection Frequency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8CC095B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768FCCAF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</w:tr>
      <w:tr w:rsidR="008C3408" w14:paraId="376E8945" w14:textId="77777777" w:rsidTr="00C9477A">
        <w:trPr>
          <w:trHeight w:val="584"/>
          <w:jc w:val="center"/>
        </w:trPr>
        <w:tc>
          <w:tcPr>
            <w:tcW w:w="1433" w:type="dxa"/>
            <w:tcBorders>
              <w:bottom w:val="nil"/>
            </w:tcBorders>
          </w:tcPr>
          <w:p w14:paraId="3F1028DE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 #4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9FC9208" w14:textId="77777777" w:rsidR="008C3408" w:rsidRDefault="008C3408" w:rsidP="00EF1E9B">
            <w:pPr>
              <w:pStyle w:val="BodyText"/>
              <w:ind w:hanging="18"/>
            </w:pPr>
            <w:r>
              <w:t>Container Size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B1E64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2349A1DF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5AD39CAF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032EDA04" w14:textId="77777777" w:rsidR="008C3408" w:rsidRDefault="008C3408" w:rsidP="00EF1E9B">
            <w:pPr>
              <w:pStyle w:val="BodyText"/>
              <w:spacing w:before="0"/>
              <w:ind w:left="612" w:hanging="720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</w:tr>
      <w:tr w:rsidR="008C3408" w14:paraId="03467EAF" w14:textId="77777777" w:rsidTr="00C9477A">
        <w:trPr>
          <w:trHeight w:val="584"/>
          <w:jc w:val="center"/>
        </w:trPr>
        <w:tc>
          <w:tcPr>
            <w:tcW w:w="1433" w:type="dxa"/>
            <w:tcBorders>
              <w:top w:val="nil"/>
              <w:bottom w:val="single" w:sz="12" w:space="0" w:color="auto"/>
            </w:tcBorders>
          </w:tcPr>
          <w:p w14:paraId="2694F04A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3AD317A8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164"/>
            </w:pPr>
            <w:r>
              <w:t>Collection Frequency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F3F5A87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4C80C65B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>
              <w:t xml:space="preserve">     _____ per week</w:t>
            </w:r>
          </w:p>
        </w:tc>
      </w:tr>
      <w:tr w:rsidR="008C3408" w14:paraId="67F6AFBB" w14:textId="77777777" w:rsidTr="00C9477A">
        <w:trPr>
          <w:trHeight w:val="584"/>
          <w:jc w:val="center"/>
        </w:trPr>
        <w:tc>
          <w:tcPr>
            <w:tcW w:w="43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276A916" w14:textId="77777777" w:rsidR="008C3408" w:rsidRPr="00457049" w:rsidRDefault="00EF1E9B" w:rsidP="00C9477A">
            <w:pPr>
              <w:pStyle w:val="BodyText"/>
              <w:spacing w:before="0"/>
              <w:ind w:left="-22" w:firstLine="4"/>
              <w:jc w:val="left"/>
              <w:rPr>
                <w:b/>
              </w:rPr>
            </w:pPr>
            <w:r>
              <w:rPr>
                <w:b/>
              </w:rPr>
              <w:t xml:space="preserve">Recommended Total </w:t>
            </w:r>
            <w:r w:rsidR="008C3408">
              <w:rPr>
                <w:b/>
              </w:rPr>
              <w:t>Capacity of Weekly Service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5D417C99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3455CEA0" w14:textId="77777777" w:rsidR="008C3408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4" w:space="0" w:color="auto"/>
            </w:tcBorders>
          </w:tcPr>
          <w:p w14:paraId="5AE4B02F" w14:textId="77777777" w:rsidR="008C3408" w:rsidRDefault="008C3408" w:rsidP="00EF1E9B">
            <w:pPr>
              <w:pStyle w:val="BodyText"/>
              <w:tabs>
                <w:tab w:val="left" w:pos="2142"/>
              </w:tabs>
              <w:spacing w:before="0"/>
              <w:ind w:left="1146" w:hanging="1254"/>
              <w:jc w:val="left"/>
            </w:pPr>
            <w:r>
              <w:t xml:space="preserve">     _____ □ CY </w:t>
            </w:r>
            <w:r w:rsidRPr="00063D65">
              <w:rPr>
                <w:i/>
              </w:rPr>
              <w:t xml:space="preserve">or </w:t>
            </w:r>
            <w:r>
              <w:t xml:space="preserve">  </w:t>
            </w:r>
          </w:p>
          <w:p w14:paraId="1247CFAC" w14:textId="77777777" w:rsidR="008C3408" w:rsidRPr="00457049" w:rsidRDefault="008C3408" w:rsidP="00EF1E9B">
            <w:pPr>
              <w:pStyle w:val="BodyText"/>
              <w:tabs>
                <w:tab w:val="left" w:pos="1242"/>
              </w:tabs>
              <w:spacing w:before="0"/>
              <w:ind w:left="1146" w:hanging="1254"/>
              <w:rPr>
                <w:b/>
              </w:rPr>
            </w:pPr>
            <w:r w:rsidRPr="00063D65">
              <w:rPr>
                <w:color w:val="FFFFFF" w:themeColor="background1"/>
              </w:rPr>
              <w:t>__</w:t>
            </w:r>
            <w:r>
              <w:t xml:space="preserve"> </w:t>
            </w:r>
            <w:r w:rsidRPr="00457049">
              <w:rPr>
                <w:color w:val="FFFFFF" w:themeColor="background1"/>
              </w:rPr>
              <w:t xml:space="preserve">_____ </w:t>
            </w:r>
            <w:r>
              <w:t>□ Gallons</w:t>
            </w:r>
          </w:p>
        </w:tc>
      </w:tr>
    </w:tbl>
    <w:p w14:paraId="7DC08640" w14:textId="77777777" w:rsidR="008C3408" w:rsidRPr="00C9477A" w:rsidRDefault="008C3408" w:rsidP="00C9477A">
      <w:pPr>
        <w:pStyle w:val="ExHeading2"/>
      </w:pPr>
      <w:r>
        <w:br w:type="page"/>
      </w:r>
      <w:r>
        <w:lastRenderedPageBreak/>
        <w:t>Estimated Monthly Collection/Disposal Savings</w:t>
      </w:r>
    </w:p>
    <w:p w14:paraId="5DEB45FA" w14:textId="77777777" w:rsidR="008C3408" w:rsidRPr="007017B4" w:rsidRDefault="008C3408" w:rsidP="008C3408">
      <w:pPr>
        <w:pStyle w:val="BodyText"/>
      </w:pPr>
      <w:r>
        <w:t xml:space="preserve">The table below estimates the </w:t>
      </w:r>
      <w:r w:rsidR="00C9477A">
        <w:t>cost</w:t>
      </w:r>
      <w:r>
        <w:t xml:space="preserve"> savings from implementation of diversion programs.  </w:t>
      </w:r>
    </w:p>
    <w:p w14:paraId="25E8640F" w14:textId="77777777" w:rsidR="008C3408" w:rsidRPr="00C50E6A" w:rsidRDefault="008C3408" w:rsidP="008C3408">
      <w:pPr>
        <w:pStyle w:val="TableTitle"/>
      </w:pPr>
      <w:r>
        <w:t xml:space="preserve">Table 4: </w:t>
      </w:r>
      <w:r w:rsidRPr="00E4712C">
        <w:t>Estimated Collection/Disposal Savings</w:t>
      </w:r>
    </w:p>
    <w:tbl>
      <w:tblPr>
        <w:tblStyle w:val="TableGrid"/>
        <w:tblW w:w="9093" w:type="dxa"/>
        <w:jc w:val="center"/>
        <w:tblInd w:w="145" w:type="dxa"/>
        <w:tblLook w:val="04A0" w:firstRow="1" w:lastRow="0" w:firstColumn="1" w:lastColumn="0" w:noHBand="0" w:noVBand="1"/>
      </w:tblPr>
      <w:tblGrid>
        <w:gridCol w:w="5951"/>
        <w:gridCol w:w="1530"/>
        <w:gridCol w:w="1612"/>
      </w:tblGrid>
      <w:tr w:rsidR="008C3408" w:rsidRPr="003016B9" w14:paraId="4811F47A" w14:textId="77777777" w:rsidTr="00C9477A">
        <w:trPr>
          <w:jc w:val="center"/>
        </w:trPr>
        <w:tc>
          <w:tcPr>
            <w:tcW w:w="5951" w:type="dxa"/>
          </w:tcPr>
          <w:p w14:paraId="5F535DED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Collection/Disposal Savings</w:t>
            </w:r>
          </w:p>
        </w:tc>
        <w:tc>
          <w:tcPr>
            <w:tcW w:w="1530" w:type="dxa"/>
          </w:tcPr>
          <w:p w14:paraId="1C473C12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 xml:space="preserve">70% Diversion </w:t>
            </w:r>
          </w:p>
        </w:tc>
        <w:tc>
          <w:tcPr>
            <w:tcW w:w="1612" w:type="dxa"/>
          </w:tcPr>
          <w:p w14:paraId="73D83263" w14:textId="77777777" w:rsidR="008C3408" w:rsidRPr="003016B9" w:rsidRDefault="008C3408" w:rsidP="00EF1E9B">
            <w:pPr>
              <w:pStyle w:val="TableHeading"/>
              <w:rPr>
                <w:sz w:val="24"/>
                <w:szCs w:val="24"/>
              </w:rPr>
            </w:pPr>
            <w:r w:rsidRPr="003016B9">
              <w:rPr>
                <w:sz w:val="24"/>
                <w:szCs w:val="24"/>
              </w:rPr>
              <w:t>100% Diversion</w:t>
            </w:r>
          </w:p>
        </w:tc>
      </w:tr>
      <w:tr w:rsidR="008C3408" w14:paraId="51469142" w14:textId="77777777" w:rsidTr="00C9477A">
        <w:trPr>
          <w:jc w:val="center"/>
        </w:trPr>
        <w:tc>
          <w:tcPr>
            <w:tcW w:w="5951" w:type="dxa"/>
            <w:tcBorders>
              <w:bottom w:val="single" w:sz="4" w:space="0" w:color="auto"/>
            </w:tcBorders>
          </w:tcPr>
          <w:p w14:paraId="73DCD78A" w14:textId="77777777" w:rsidR="008C3408" w:rsidRPr="00652FF0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Monthly Collection/Disposal Costs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45C68F" w14:textId="77777777" w:rsidR="008C3408" w:rsidRDefault="008C3408" w:rsidP="00EF1E9B">
            <w:pPr>
              <w:pStyle w:val="BodyText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1DF5ED9" w14:textId="77777777" w:rsidR="008C3408" w:rsidRDefault="008C3408" w:rsidP="00EF1E9B">
            <w:pPr>
              <w:pStyle w:val="BodyText"/>
            </w:pPr>
          </w:p>
        </w:tc>
      </w:tr>
      <w:tr w:rsidR="008C3408" w14:paraId="3F55291D" w14:textId="77777777" w:rsidTr="00C9477A">
        <w:trPr>
          <w:jc w:val="center"/>
        </w:trPr>
        <w:tc>
          <w:tcPr>
            <w:tcW w:w="5951" w:type="dxa"/>
            <w:tcBorders>
              <w:bottom w:val="single" w:sz="12" w:space="0" w:color="auto"/>
            </w:tcBorders>
          </w:tcPr>
          <w:p w14:paraId="1B3F766F" w14:textId="5E8093B9" w:rsidR="008C3408" w:rsidRPr="00652FF0" w:rsidRDefault="00A20BAE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</w:t>
            </w:r>
            <w:r w:rsidR="008C3408">
              <w:rPr>
                <w:sz w:val="24"/>
                <w:szCs w:val="24"/>
              </w:rPr>
              <w:t xml:space="preserve"> Collection/Disposal Costs</w:t>
            </w:r>
            <w:r>
              <w:rPr>
                <w:sz w:val="24"/>
                <w:szCs w:val="24"/>
              </w:rPr>
              <w:t xml:space="preserve"> </w:t>
            </w:r>
            <w:r w:rsidRPr="00A20BA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6CAF318D" w14:textId="77777777" w:rsidR="008C3408" w:rsidRDefault="008C3408" w:rsidP="00EF1E9B">
            <w:pPr>
              <w:pStyle w:val="BodyText"/>
            </w:pP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14:paraId="180CD507" w14:textId="77777777" w:rsidR="008C3408" w:rsidRDefault="008C3408" w:rsidP="00EF1E9B">
            <w:pPr>
              <w:pStyle w:val="BodyText"/>
            </w:pPr>
          </w:p>
        </w:tc>
      </w:tr>
      <w:tr w:rsidR="008C3408" w14:paraId="7C1822A1" w14:textId="77777777" w:rsidTr="00C9477A">
        <w:trPr>
          <w:jc w:val="center"/>
        </w:trPr>
        <w:tc>
          <w:tcPr>
            <w:tcW w:w="5951" w:type="dxa"/>
            <w:tcBorders>
              <w:top w:val="single" w:sz="12" w:space="0" w:color="auto"/>
            </w:tcBorders>
          </w:tcPr>
          <w:p w14:paraId="41170085" w14:textId="289A6AE2" w:rsidR="008C3408" w:rsidRPr="003016B9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Collection/Disposal Savings </w:t>
            </w:r>
            <w:r w:rsidR="00A20BAE" w:rsidRPr="00A20B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2A7BD6FE" w14:textId="77777777" w:rsidR="008C3408" w:rsidRPr="003016B9" w:rsidRDefault="008C3408" w:rsidP="00EF1E9B">
            <w:pPr>
              <w:pStyle w:val="BodyText"/>
            </w:pPr>
          </w:p>
        </w:tc>
        <w:tc>
          <w:tcPr>
            <w:tcW w:w="1612" w:type="dxa"/>
            <w:tcBorders>
              <w:top w:val="single" w:sz="12" w:space="0" w:color="auto"/>
            </w:tcBorders>
          </w:tcPr>
          <w:p w14:paraId="6BF39E98" w14:textId="77777777" w:rsidR="008C3408" w:rsidRPr="003016B9" w:rsidRDefault="008C3408" w:rsidP="00EF1E9B">
            <w:pPr>
              <w:pStyle w:val="BodyText"/>
            </w:pPr>
          </w:p>
        </w:tc>
      </w:tr>
      <w:tr w:rsidR="00A20BAE" w14:paraId="4EA9FBD2" w14:textId="77777777" w:rsidTr="00C9477A">
        <w:trPr>
          <w:jc w:val="center"/>
        </w:trPr>
        <w:tc>
          <w:tcPr>
            <w:tcW w:w="5951" w:type="dxa"/>
          </w:tcPr>
          <w:p w14:paraId="171BEC6E" w14:textId="77777777" w:rsidR="00A20BAE" w:rsidRPr="007017B4" w:rsidRDefault="00A20BAE" w:rsidP="00EF1E9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49FE9F" w14:textId="77777777" w:rsidR="00A20BAE" w:rsidRDefault="00A20BAE" w:rsidP="00EF1E9B">
            <w:pPr>
              <w:pStyle w:val="BodyText"/>
            </w:pPr>
          </w:p>
        </w:tc>
        <w:tc>
          <w:tcPr>
            <w:tcW w:w="1612" w:type="dxa"/>
          </w:tcPr>
          <w:p w14:paraId="22B9D841" w14:textId="77777777" w:rsidR="00A20BAE" w:rsidRDefault="00A20BAE" w:rsidP="00EF1E9B">
            <w:pPr>
              <w:pStyle w:val="BodyText"/>
            </w:pPr>
          </w:p>
        </w:tc>
      </w:tr>
      <w:tr w:rsidR="00A20BAE" w14:paraId="05462DBA" w14:textId="77777777" w:rsidTr="00C9477A">
        <w:trPr>
          <w:jc w:val="center"/>
        </w:trPr>
        <w:tc>
          <w:tcPr>
            <w:tcW w:w="5951" w:type="dxa"/>
          </w:tcPr>
          <w:p w14:paraId="6A2E88B2" w14:textId="15ACA432" w:rsidR="00A20BAE" w:rsidRPr="007017B4" w:rsidRDefault="00A20BAE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Recommended Recycling Collection Costs </w:t>
            </w:r>
          </w:p>
        </w:tc>
        <w:tc>
          <w:tcPr>
            <w:tcW w:w="1530" w:type="dxa"/>
          </w:tcPr>
          <w:p w14:paraId="163EF39A" w14:textId="77777777" w:rsidR="00A20BAE" w:rsidRDefault="00A20BAE" w:rsidP="00EF1E9B">
            <w:pPr>
              <w:pStyle w:val="BodyText"/>
            </w:pPr>
          </w:p>
        </w:tc>
        <w:tc>
          <w:tcPr>
            <w:tcW w:w="1612" w:type="dxa"/>
          </w:tcPr>
          <w:p w14:paraId="081413BF" w14:textId="77777777" w:rsidR="00A20BAE" w:rsidRDefault="00A20BAE" w:rsidP="00EF1E9B">
            <w:pPr>
              <w:pStyle w:val="BodyText"/>
            </w:pPr>
          </w:p>
        </w:tc>
      </w:tr>
      <w:tr w:rsidR="008C3408" w14:paraId="64F16CD3" w14:textId="77777777" w:rsidTr="00C9477A">
        <w:trPr>
          <w:jc w:val="center"/>
        </w:trPr>
        <w:tc>
          <w:tcPr>
            <w:tcW w:w="5951" w:type="dxa"/>
          </w:tcPr>
          <w:p w14:paraId="44F56C9B" w14:textId="77777777" w:rsidR="008C3408" w:rsidRDefault="008C3408" w:rsidP="00EF1E9B">
            <w:pPr>
              <w:pStyle w:val="TableText"/>
              <w:rPr>
                <w:sz w:val="24"/>
                <w:szCs w:val="24"/>
              </w:rPr>
            </w:pPr>
            <w:r w:rsidRPr="007017B4">
              <w:rPr>
                <w:sz w:val="24"/>
                <w:szCs w:val="24"/>
              </w:rPr>
              <w:t>Revenues from the Sale of Recyclables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654425D" w14:textId="77777777" w:rsidR="008C3408" w:rsidRDefault="008C3408" w:rsidP="00EF1E9B">
            <w:pPr>
              <w:pStyle w:val="BodyText"/>
            </w:pPr>
          </w:p>
        </w:tc>
        <w:tc>
          <w:tcPr>
            <w:tcW w:w="1612" w:type="dxa"/>
          </w:tcPr>
          <w:p w14:paraId="3982AB46" w14:textId="77777777" w:rsidR="008C3408" w:rsidRDefault="008C3408" w:rsidP="00EF1E9B">
            <w:pPr>
              <w:pStyle w:val="BodyText"/>
            </w:pPr>
          </w:p>
        </w:tc>
      </w:tr>
      <w:tr w:rsidR="008C3408" w14:paraId="50019F89" w14:textId="77777777" w:rsidTr="00C9477A">
        <w:trPr>
          <w:jc w:val="center"/>
        </w:trPr>
        <w:tc>
          <w:tcPr>
            <w:tcW w:w="5951" w:type="dxa"/>
            <w:tcBorders>
              <w:bottom w:val="single" w:sz="4" w:space="0" w:color="auto"/>
            </w:tcBorders>
          </w:tcPr>
          <w:p w14:paraId="1CE8D709" w14:textId="77777777" w:rsidR="008C3408" w:rsidRDefault="008C3408" w:rsidP="00EF1E9B">
            <w:pPr>
              <w:pStyle w:val="TableText"/>
              <w:rPr>
                <w:sz w:val="24"/>
                <w:szCs w:val="24"/>
              </w:rPr>
            </w:pPr>
            <w:r w:rsidRPr="007017B4">
              <w:rPr>
                <w:sz w:val="24"/>
                <w:szCs w:val="24"/>
              </w:rPr>
              <w:t>Decrease in New Material Costs/ Avoided Purchases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8E3BD4" w14:textId="77777777" w:rsidR="008C3408" w:rsidRDefault="008C3408" w:rsidP="00EF1E9B">
            <w:pPr>
              <w:pStyle w:val="BodyText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A99F967" w14:textId="77777777" w:rsidR="008C3408" w:rsidRDefault="008C3408" w:rsidP="00EF1E9B">
            <w:pPr>
              <w:pStyle w:val="BodyText"/>
            </w:pPr>
          </w:p>
        </w:tc>
      </w:tr>
      <w:tr w:rsidR="008C3408" w14:paraId="20F4434B" w14:textId="77777777" w:rsidTr="00C9477A">
        <w:trPr>
          <w:jc w:val="center"/>
        </w:trPr>
        <w:tc>
          <w:tcPr>
            <w:tcW w:w="5951" w:type="dxa"/>
            <w:tcBorders>
              <w:bottom w:val="single" w:sz="12" w:space="0" w:color="auto"/>
            </w:tcBorders>
          </w:tcPr>
          <w:p w14:paraId="695230AB" w14:textId="77777777" w:rsidR="008C3408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Savings and Revenues from Increased Diversion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11221187" w14:textId="77777777" w:rsidR="008C3408" w:rsidRPr="00457049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14:paraId="63070FC1" w14:textId="77777777" w:rsidR="008C3408" w:rsidRPr="00457049" w:rsidRDefault="008C3408" w:rsidP="00EF1E9B">
            <w:pPr>
              <w:pStyle w:val="BodyText"/>
              <w:rPr>
                <w:rFonts w:ascii="Arial Narrow" w:hAnsi="Arial Narrow"/>
                <w:kern w:val="28"/>
              </w:rPr>
            </w:pPr>
          </w:p>
        </w:tc>
      </w:tr>
      <w:tr w:rsidR="008C3408" w14:paraId="55D512D2" w14:textId="77777777" w:rsidTr="00C9477A">
        <w:trPr>
          <w:jc w:val="center"/>
        </w:trPr>
        <w:tc>
          <w:tcPr>
            <w:tcW w:w="5951" w:type="dxa"/>
            <w:tcBorders>
              <w:top w:val="single" w:sz="12" w:space="0" w:color="auto"/>
            </w:tcBorders>
          </w:tcPr>
          <w:p w14:paraId="55C66877" w14:textId="61AA6608" w:rsidR="008C3408" w:rsidRDefault="008C3408" w:rsidP="00EF1E9B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Estimated Monthly </w:t>
            </w:r>
            <w:r w:rsidR="00A20BAE">
              <w:rPr>
                <w:sz w:val="24"/>
                <w:szCs w:val="24"/>
              </w:rPr>
              <w:t xml:space="preserve">Collection/Disposal Savings </w:t>
            </w:r>
            <w:r w:rsidR="00A20BAE" w:rsidRPr="00A20BA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37A27D5D" w14:textId="77777777" w:rsidR="008C3408" w:rsidRDefault="008C3408" w:rsidP="00EF1E9B">
            <w:pPr>
              <w:pStyle w:val="BodyText"/>
            </w:pPr>
          </w:p>
        </w:tc>
        <w:tc>
          <w:tcPr>
            <w:tcW w:w="1612" w:type="dxa"/>
            <w:tcBorders>
              <w:top w:val="single" w:sz="12" w:space="0" w:color="auto"/>
            </w:tcBorders>
          </w:tcPr>
          <w:p w14:paraId="6FB03458" w14:textId="77777777" w:rsidR="008C3408" w:rsidRDefault="008C3408" w:rsidP="00EF1E9B">
            <w:pPr>
              <w:pStyle w:val="BodyText"/>
            </w:pPr>
          </w:p>
        </w:tc>
      </w:tr>
    </w:tbl>
    <w:p w14:paraId="6A3FF00F" w14:textId="77777777" w:rsidR="008C3408" w:rsidRDefault="008C3408" w:rsidP="008C3408">
      <w:pPr>
        <w:pStyle w:val="TableNote"/>
      </w:pPr>
      <w:r w:rsidRPr="00C96C1E">
        <w:t xml:space="preserve">[1] </w:t>
      </w:r>
      <w:r>
        <w:t xml:space="preserve">Recommended Collection/Disposal Costs based on </w:t>
      </w:r>
      <w:r w:rsidRPr="00A66B51">
        <w:t>Table 3: Recommended Collection Service Level</w:t>
      </w:r>
      <w:r>
        <w:t>.</w:t>
      </w:r>
    </w:p>
    <w:p w14:paraId="31E94D43" w14:textId="77777777" w:rsidR="008C3408" w:rsidRDefault="008C3408" w:rsidP="008C3408">
      <w:pPr>
        <w:pStyle w:val="TableNote"/>
      </w:pPr>
      <w:r>
        <w:t>[2]</w:t>
      </w:r>
      <w:r w:rsidRPr="00A66B51">
        <w:t xml:space="preserve"> </w:t>
      </w:r>
      <w:r>
        <w:t xml:space="preserve">Collection/Disposal Savings equals Current Monthly Collection/Disposal Costs less Recommended Collection/Disposal Costs.  </w:t>
      </w:r>
    </w:p>
    <w:p w14:paraId="5E45C6B3" w14:textId="77777777" w:rsidR="008C3408" w:rsidRDefault="008C3408" w:rsidP="008C3408">
      <w:pPr>
        <w:pStyle w:val="TableNote"/>
      </w:pPr>
      <w:r>
        <w:t>[3]</w:t>
      </w:r>
      <w:r w:rsidRPr="00A66B51">
        <w:t xml:space="preserve"> Total Estimated Monthly Collection/Disposal Savings</w:t>
      </w:r>
      <w:r>
        <w:t xml:space="preserve"> equals the sum of Collection/Disposal Savings, </w:t>
      </w:r>
      <w:r w:rsidRPr="00A66B51">
        <w:t>Revenues from the Sale of Recyclables</w:t>
      </w:r>
      <w:r>
        <w:t xml:space="preserve">, </w:t>
      </w:r>
      <w:r w:rsidRPr="00E4712C">
        <w:t>Decrease in New Material Costs/ Avoided Purchases</w:t>
      </w:r>
      <w:r>
        <w:t xml:space="preserve">, and </w:t>
      </w:r>
      <w:r w:rsidRPr="00E4712C">
        <w:t>Other Savings and Revenues from Increased Diversion</w:t>
      </w:r>
      <w:r>
        <w:t>.</w:t>
      </w:r>
    </w:p>
    <w:p w14:paraId="35E4A62E" w14:textId="77777777" w:rsidR="008C3408" w:rsidRDefault="008C3408" w:rsidP="008C3408">
      <w:pPr>
        <w:pStyle w:val="BodyText"/>
      </w:pPr>
    </w:p>
    <w:p w14:paraId="1FC814CB" w14:textId="77777777" w:rsidR="008C3408" w:rsidRDefault="008C3408" w:rsidP="008C3408">
      <w:pPr>
        <w:pStyle w:val="BodyText"/>
      </w:pPr>
    </w:p>
    <w:p w14:paraId="59D280AB" w14:textId="77777777" w:rsidR="008C3408" w:rsidRPr="00D91A9C" w:rsidRDefault="008C3408" w:rsidP="008C3408">
      <w:pPr>
        <w:pStyle w:val="BodyText"/>
        <w:rPr>
          <w:b/>
        </w:rPr>
      </w:pPr>
    </w:p>
    <w:p w14:paraId="7B9F008D" w14:textId="77777777" w:rsidR="008C3408" w:rsidRPr="00D91A9C" w:rsidRDefault="008C3408" w:rsidP="008C3408">
      <w:pPr>
        <w:pStyle w:val="BodyText"/>
      </w:pPr>
    </w:p>
    <w:p w14:paraId="1DE518A9" w14:textId="77777777" w:rsidR="001A2AED" w:rsidRPr="008C3408" w:rsidRDefault="001A2AED" w:rsidP="008C3408"/>
    <w:sectPr w:rsidR="001A2AED" w:rsidRPr="008C3408" w:rsidSect="000C09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576" w:gutter="1008"/>
      <w:pgNumType w:start="1" w:chapStyle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FE189" w14:textId="77777777" w:rsidR="00812C4E" w:rsidRDefault="00812C4E">
      <w:r>
        <w:separator/>
      </w:r>
    </w:p>
  </w:endnote>
  <w:endnote w:type="continuationSeparator" w:id="0">
    <w:p w14:paraId="405A892C" w14:textId="77777777" w:rsidR="00812C4E" w:rsidRDefault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F778" w14:textId="77777777" w:rsidR="00812C4E" w:rsidRDefault="00812C4E">
    <w:pPr>
      <w:pStyle w:val="Footer"/>
      <w:tabs>
        <w:tab w:val="clear" w:pos="4140"/>
      </w:tabs>
    </w:pPr>
    <w:r w:rsidRPr="00C503F5">
      <w:rPr>
        <w:sz w:val="20"/>
      </w:rPr>
      <w:fldChar w:fldCharType="begin"/>
    </w:r>
    <w:r w:rsidRPr="00C503F5">
      <w:rPr>
        <w:sz w:val="20"/>
      </w:rPr>
      <w:instrText xml:space="preserve"> PAGE </w:instrText>
    </w:r>
    <w:r w:rsidRPr="00C503F5">
      <w:rPr>
        <w:sz w:val="20"/>
      </w:rPr>
      <w:fldChar w:fldCharType="separate"/>
    </w:r>
    <w:r w:rsidR="00ED53E7">
      <w:rPr>
        <w:noProof/>
        <w:sz w:val="20"/>
      </w:rPr>
      <w:t>2</w:t>
    </w:r>
    <w:r w:rsidRPr="00C503F5">
      <w:rPr>
        <w:sz w:val="20"/>
      </w:rPr>
      <w:fldChar w:fldCharType="end"/>
    </w:r>
    <w:r w:rsidRPr="00C503F5">
      <w:rPr>
        <w:sz w:val="20"/>
      </w:rPr>
      <w:t xml:space="preserve">   SAIC Energy, Environment &amp; Infrastructure, LLC</w:t>
    </w:r>
    <w:r>
      <w:tab/>
    </w:r>
    <w:r>
      <w:rPr>
        <w:rStyle w:val="FileCode"/>
      </w:rPr>
      <w:fldChar w:fldCharType="begin"/>
    </w:r>
    <w:r>
      <w:rPr>
        <w:rStyle w:val="FileCode"/>
      </w:rPr>
      <w:instrText xml:space="preserve"> DATE \@ "M/d/yy" \* MERGEFORMAT </w:instrText>
    </w:r>
    <w:r>
      <w:rPr>
        <w:rStyle w:val="FileCode"/>
      </w:rPr>
      <w:fldChar w:fldCharType="separate"/>
    </w:r>
    <w:r w:rsidR="00ED53E7">
      <w:rPr>
        <w:rStyle w:val="FileCode"/>
      </w:rPr>
      <w:t>4/2/13</w:t>
    </w:r>
    <w:r>
      <w:rPr>
        <w:rStyle w:val="FileCo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F4A0" w14:textId="77777777" w:rsidR="00812C4E" w:rsidRDefault="00812C4E">
    <w:pPr>
      <w:pStyle w:val="Footer"/>
      <w:tabs>
        <w:tab w:val="clear" w:pos="4140"/>
      </w:tabs>
    </w:pPr>
    <w:r>
      <w:tab/>
    </w:r>
    <w:r w:rsidRPr="00C503F5">
      <w:rPr>
        <w:sz w:val="20"/>
      </w:rPr>
      <w:t xml:space="preserve">SAIC Energy, Environment &amp; Infrastructure, LLC   </w:t>
    </w:r>
    <w:r w:rsidRPr="00C503F5">
      <w:rPr>
        <w:sz w:val="20"/>
      </w:rPr>
      <w:fldChar w:fldCharType="begin"/>
    </w:r>
    <w:r w:rsidRPr="00C503F5">
      <w:rPr>
        <w:sz w:val="20"/>
      </w:rPr>
      <w:instrText xml:space="preserve"> PAGE </w:instrText>
    </w:r>
    <w:r w:rsidRPr="00C503F5">
      <w:rPr>
        <w:sz w:val="20"/>
      </w:rPr>
      <w:fldChar w:fldCharType="separate"/>
    </w:r>
    <w:r w:rsidR="00ED53E7">
      <w:rPr>
        <w:noProof/>
        <w:sz w:val="20"/>
      </w:rPr>
      <w:t>3</w:t>
    </w:r>
    <w:r w:rsidRPr="00C503F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EAF1" w14:textId="77777777" w:rsidR="00812C4E" w:rsidRDefault="00812C4E">
    <w:pPr>
      <w:pStyle w:val="Footer"/>
      <w:tabs>
        <w:tab w:val="clear" w:pos="4140"/>
      </w:tabs>
    </w:pPr>
    <w:r>
      <w:rPr>
        <w:sz w:val="18"/>
      </w:rPr>
      <w:tab/>
    </w:r>
    <w:r>
      <w:rPr>
        <w:noProof/>
        <w:sz w:val="18"/>
      </w:rPr>
      <w:drawing>
        <wp:inline distT="0" distB="0" distL="0" distR="0" wp14:anchorId="2968368C" wp14:editId="1E016CB5">
          <wp:extent cx="935355" cy="297815"/>
          <wp:effectExtent l="19050" t="0" r="0" b="0"/>
          <wp:docPr id="1" name="Picture 1" descr="SAIC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C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D38C" w14:textId="77777777" w:rsidR="00812C4E" w:rsidRDefault="00812C4E">
      <w:r>
        <w:separator/>
      </w:r>
    </w:p>
  </w:footnote>
  <w:footnote w:type="continuationSeparator" w:id="0">
    <w:p w14:paraId="714736EF" w14:textId="77777777" w:rsidR="00812C4E" w:rsidRDefault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E5EA" w14:textId="77777777" w:rsidR="00812C4E" w:rsidRPr="006D632D" w:rsidRDefault="00812C4E">
    <w:pPr>
      <w:pStyle w:val="EvenPageHeader"/>
    </w:pPr>
    <w:r w:rsidRPr="006D632D">
      <w:br/>
    </w:r>
    <w:r>
      <w:t>Exhibit 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62C6" w14:textId="77777777" w:rsidR="00812C4E" w:rsidRDefault="00812C4E">
    <w:pPr>
      <w:pStyle w:val="OddPageHeader"/>
    </w:pPr>
    <w:r>
      <w:rPr>
        <w:noProof/>
      </w:rPr>
      <w:br/>
    </w:r>
    <w:r>
      <w:t>COLLECTION/DISPOSAL COSTS SAVINGS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CCB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687CF5"/>
    <w:multiLevelType w:val="hybridMultilevel"/>
    <w:tmpl w:val="5980144E"/>
    <w:lvl w:ilvl="0" w:tplc="7646E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060E8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15A"/>
    <w:multiLevelType w:val="multilevel"/>
    <w:tmpl w:val="347A7E32"/>
    <w:name w:val="BulletList"/>
    <w:lvl w:ilvl="0">
      <w:start w:val="1"/>
      <w:numFmt w:val="bullet"/>
      <w:lvlRestart w:val="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2"/>
        <w:sz w:val="18"/>
      </w:rPr>
    </w:lvl>
    <w:lvl w:ilvl="1">
      <w:start w:val="1"/>
      <w:numFmt w:val="bullet"/>
      <w:lvlRestart w:val="0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2"/>
        <w:sz w:val="14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position w:val="0"/>
        <w:sz w:val="20"/>
      </w:rPr>
    </w:lvl>
    <w:lvl w:ilvl="3">
      <w:start w:val="1"/>
      <w:numFmt w:val="bullet"/>
      <w:lvlRestart w:val="0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position w:val="0"/>
        <w:sz w:val="20"/>
      </w:rPr>
    </w:lvl>
    <w:lvl w:ilvl="4">
      <w:start w:val="1"/>
      <w:numFmt w:val="bullet"/>
      <w:lvlRestart w:val="0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position w:val="0"/>
        <w:sz w:val="20"/>
      </w:rPr>
    </w:lvl>
    <w:lvl w:ilvl="5">
      <w:start w:val="1"/>
      <w:numFmt w:val="bullet"/>
      <w:lvlRestart w:val="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position w:val="0"/>
        <w:sz w:val="20"/>
      </w:rPr>
    </w:lvl>
    <w:lvl w:ilvl="6">
      <w:start w:val="1"/>
      <w:numFmt w:val="bullet"/>
      <w:lvlRestart w:val="0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position w:val="0"/>
        <w:sz w:val="20"/>
      </w:rPr>
    </w:lvl>
    <w:lvl w:ilvl="7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position w:val="0"/>
        <w:sz w:val="20"/>
      </w:rPr>
    </w:lvl>
    <w:lvl w:ilvl="8">
      <w:start w:val="1"/>
      <w:numFmt w:val="bullet"/>
      <w:lvlRestart w:val="0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position w:val="0"/>
        <w:sz w:val="20"/>
      </w:rPr>
    </w:lvl>
  </w:abstractNum>
  <w:abstractNum w:abstractNumId="3">
    <w:nsid w:val="22846124"/>
    <w:multiLevelType w:val="multilevel"/>
    <w:tmpl w:val="97FAF6E8"/>
    <w:lvl w:ilvl="0">
      <w:start w:val="1"/>
      <w:numFmt w:val="bullet"/>
      <w:pStyle w:val="ListBullet"/>
      <w:lvlText w:val=""/>
      <w:lvlJc w:val="left"/>
      <w:pPr>
        <w:tabs>
          <w:tab w:val="num" w:pos="303"/>
        </w:tabs>
        <w:ind w:left="303" w:hanging="303"/>
      </w:pPr>
      <w:rPr>
        <w:rFonts w:ascii="Wingdings" w:hAnsi="Wingdings" w:hint="default"/>
        <w:color w:val="auto"/>
        <w:position w:val="3"/>
        <w:sz w:val="18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605"/>
        </w:tabs>
        <w:ind w:left="605" w:hanging="302"/>
      </w:pPr>
      <w:rPr>
        <w:rFonts w:ascii="Wingdings" w:hAnsi="Wingdings" w:hint="default"/>
        <w:color w:val="auto"/>
        <w:position w:val="4"/>
        <w:sz w:val="14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908"/>
        </w:tabs>
        <w:ind w:left="908" w:hanging="303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10"/>
        </w:tabs>
        <w:ind w:left="1210" w:hanging="303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512"/>
        </w:tabs>
        <w:ind w:left="1512" w:hanging="44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</w:abstractNum>
  <w:abstractNum w:abstractNumId="4">
    <w:nsid w:val="32B173A3"/>
    <w:multiLevelType w:val="hybridMultilevel"/>
    <w:tmpl w:val="037AC776"/>
    <w:name w:val="BulletList2"/>
    <w:lvl w:ilvl="0" w:tplc="C3CE66D2">
      <w:start w:val="1"/>
      <w:numFmt w:val="bullet"/>
      <w:lvlText w:val="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5889"/>
    <w:multiLevelType w:val="hybridMultilevel"/>
    <w:tmpl w:val="A704BFF2"/>
    <w:lvl w:ilvl="0" w:tplc="BB9CE102">
      <w:start w:val="1"/>
      <w:numFmt w:val="bullet"/>
      <w:lvlText w:val="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8626C"/>
    <w:multiLevelType w:val="multilevel"/>
    <w:tmpl w:val="AD36792E"/>
    <w:lvl w:ilvl="0">
      <w:start w:val="1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hideGrammaticalErrors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87"/>
  <w:characterSpacingControl w:val="doNotCompress"/>
  <w:hdrShapeDefaults>
    <o:shapedefaults v:ext="edit" spidmax="4097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Typ" w:val="R. W. Beck Standard Report"/>
    <w:docVar w:name="TemplateVer" w:val="1.0"/>
  </w:docVars>
  <w:rsids>
    <w:rsidRoot w:val="00845D11"/>
    <w:rsid w:val="00007F17"/>
    <w:rsid w:val="0001156A"/>
    <w:rsid w:val="00011FB9"/>
    <w:rsid w:val="000122AC"/>
    <w:rsid w:val="0001723E"/>
    <w:rsid w:val="000205D8"/>
    <w:rsid w:val="00020931"/>
    <w:rsid w:val="00021C9D"/>
    <w:rsid w:val="00023057"/>
    <w:rsid w:val="00033BAA"/>
    <w:rsid w:val="00035EC1"/>
    <w:rsid w:val="000368F3"/>
    <w:rsid w:val="000411F2"/>
    <w:rsid w:val="00043DF7"/>
    <w:rsid w:val="0005697B"/>
    <w:rsid w:val="000605F2"/>
    <w:rsid w:val="00063459"/>
    <w:rsid w:val="000735FE"/>
    <w:rsid w:val="000742E1"/>
    <w:rsid w:val="00075B93"/>
    <w:rsid w:val="00080422"/>
    <w:rsid w:val="00081E40"/>
    <w:rsid w:val="00082E50"/>
    <w:rsid w:val="0008347D"/>
    <w:rsid w:val="00084A66"/>
    <w:rsid w:val="00093D91"/>
    <w:rsid w:val="00094B66"/>
    <w:rsid w:val="000A20EB"/>
    <w:rsid w:val="000A388C"/>
    <w:rsid w:val="000A54A4"/>
    <w:rsid w:val="000A5C5B"/>
    <w:rsid w:val="000A610B"/>
    <w:rsid w:val="000B073C"/>
    <w:rsid w:val="000C029F"/>
    <w:rsid w:val="000C0954"/>
    <w:rsid w:val="000C292A"/>
    <w:rsid w:val="000C4055"/>
    <w:rsid w:val="000D1045"/>
    <w:rsid w:val="000D281A"/>
    <w:rsid w:val="000D703A"/>
    <w:rsid w:val="000E071B"/>
    <w:rsid w:val="000E0DA9"/>
    <w:rsid w:val="000E5D34"/>
    <w:rsid w:val="000E627C"/>
    <w:rsid w:val="000E70FF"/>
    <w:rsid w:val="000F0023"/>
    <w:rsid w:val="000F2587"/>
    <w:rsid w:val="000F29D6"/>
    <w:rsid w:val="000F2D0C"/>
    <w:rsid w:val="000F7365"/>
    <w:rsid w:val="00100609"/>
    <w:rsid w:val="00100CF1"/>
    <w:rsid w:val="00102734"/>
    <w:rsid w:val="00102BDF"/>
    <w:rsid w:val="0010394B"/>
    <w:rsid w:val="001070B2"/>
    <w:rsid w:val="0011013C"/>
    <w:rsid w:val="00114600"/>
    <w:rsid w:val="00114931"/>
    <w:rsid w:val="00116AFD"/>
    <w:rsid w:val="00120B02"/>
    <w:rsid w:val="00121E65"/>
    <w:rsid w:val="00124C7B"/>
    <w:rsid w:val="001256F6"/>
    <w:rsid w:val="001258B6"/>
    <w:rsid w:val="0013070B"/>
    <w:rsid w:val="001317C8"/>
    <w:rsid w:val="001360FD"/>
    <w:rsid w:val="00136364"/>
    <w:rsid w:val="00137EED"/>
    <w:rsid w:val="0014744C"/>
    <w:rsid w:val="00150030"/>
    <w:rsid w:val="00152603"/>
    <w:rsid w:val="00162510"/>
    <w:rsid w:val="00163474"/>
    <w:rsid w:val="0016648B"/>
    <w:rsid w:val="00167A3E"/>
    <w:rsid w:val="0017218D"/>
    <w:rsid w:val="001729AD"/>
    <w:rsid w:val="001760D0"/>
    <w:rsid w:val="00177C2C"/>
    <w:rsid w:val="001809D1"/>
    <w:rsid w:val="001812A7"/>
    <w:rsid w:val="001829D7"/>
    <w:rsid w:val="00183099"/>
    <w:rsid w:val="00183C70"/>
    <w:rsid w:val="0018692E"/>
    <w:rsid w:val="001876F0"/>
    <w:rsid w:val="0019392E"/>
    <w:rsid w:val="00197068"/>
    <w:rsid w:val="001A1F56"/>
    <w:rsid w:val="001A2865"/>
    <w:rsid w:val="001A2AED"/>
    <w:rsid w:val="001A5119"/>
    <w:rsid w:val="001A73C7"/>
    <w:rsid w:val="001A76A5"/>
    <w:rsid w:val="001A7CF9"/>
    <w:rsid w:val="001B1C68"/>
    <w:rsid w:val="001B41E1"/>
    <w:rsid w:val="001B4D3B"/>
    <w:rsid w:val="001C11A6"/>
    <w:rsid w:val="001C16D0"/>
    <w:rsid w:val="001C31C2"/>
    <w:rsid w:val="001C45A9"/>
    <w:rsid w:val="001C5776"/>
    <w:rsid w:val="001C6F29"/>
    <w:rsid w:val="001C7C36"/>
    <w:rsid w:val="001C7E84"/>
    <w:rsid w:val="001D0446"/>
    <w:rsid w:val="001D4EB8"/>
    <w:rsid w:val="001D6599"/>
    <w:rsid w:val="001D687C"/>
    <w:rsid w:val="001E58B1"/>
    <w:rsid w:val="001F08F5"/>
    <w:rsid w:val="001F3946"/>
    <w:rsid w:val="001F65BC"/>
    <w:rsid w:val="00202FE8"/>
    <w:rsid w:val="002060DE"/>
    <w:rsid w:val="00211FF4"/>
    <w:rsid w:val="00214563"/>
    <w:rsid w:val="00215436"/>
    <w:rsid w:val="00216472"/>
    <w:rsid w:val="002224C4"/>
    <w:rsid w:val="002236C4"/>
    <w:rsid w:val="002245BB"/>
    <w:rsid w:val="00235F37"/>
    <w:rsid w:val="00240808"/>
    <w:rsid w:val="00242CE6"/>
    <w:rsid w:val="00247EBF"/>
    <w:rsid w:val="002516A5"/>
    <w:rsid w:val="00256560"/>
    <w:rsid w:val="00257FF3"/>
    <w:rsid w:val="002653C9"/>
    <w:rsid w:val="0026675E"/>
    <w:rsid w:val="00270443"/>
    <w:rsid w:val="0027061A"/>
    <w:rsid w:val="0027323A"/>
    <w:rsid w:val="00273827"/>
    <w:rsid w:val="002761B2"/>
    <w:rsid w:val="00276618"/>
    <w:rsid w:val="00277B86"/>
    <w:rsid w:val="00280AC6"/>
    <w:rsid w:val="00292BFD"/>
    <w:rsid w:val="002948F6"/>
    <w:rsid w:val="002950D6"/>
    <w:rsid w:val="002A1BA4"/>
    <w:rsid w:val="002A3B00"/>
    <w:rsid w:val="002A4784"/>
    <w:rsid w:val="002A708B"/>
    <w:rsid w:val="002B01BA"/>
    <w:rsid w:val="002B54A3"/>
    <w:rsid w:val="002C07C3"/>
    <w:rsid w:val="002C0A9C"/>
    <w:rsid w:val="002C29B7"/>
    <w:rsid w:val="002C4A7C"/>
    <w:rsid w:val="002D01B7"/>
    <w:rsid w:val="002D1F0A"/>
    <w:rsid w:val="002D20E4"/>
    <w:rsid w:val="002D3835"/>
    <w:rsid w:val="002D77FE"/>
    <w:rsid w:val="002E171D"/>
    <w:rsid w:val="002E1A21"/>
    <w:rsid w:val="002E5B0A"/>
    <w:rsid w:val="002E7D78"/>
    <w:rsid w:val="002E7DC5"/>
    <w:rsid w:val="002F0385"/>
    <w:rsid w:val="002F1815"/>
    <w:rsid w:val="002F4DE5"/>
    <w:rsid w:val="002F7BCB"/>
    <w:rsid w:val="00301526"/>
    <w:rsid w:val="003048E6"/>
    <w:rsid w:val="00304E0F"/>
    <w:rsid w:val="00305905"/>
    <w:rsid w:val="00306798"/>
    <w:rsid w:val="00311DFE"/>
    <w:rsid w:val="00312FC4"/>
    <w:rsid w:val="00314960"/>
    <w:rsid w:val="00314C90"/>
    <w:rsid w:val="003154F9"/>
    <w:rsid w:val="00316496"/>
    <w:rsid w:val="00321C85"/>
    <w:rsid w:val="00325816"/>
    <w:rsid w:val="00343F81"/>
    <w:rsid w:val="003544C5"/>
    <w:rsid w:val="003572F2"/>
    <w:rsid w:val="003576EF"/>
    <w:rsid w:val="0036459F"/>
    <w:rsid w:val="00381371"/>
    <w:rsid w:val="003848C4"/>
    <w:rsid w:val="003954D3"/>
    <w:rsid w:val="003A1AA4"/>
    <w:rsid w:val="003C0A34"/>
    <w:rsid w:val="003C3EEA"/>
    <w:rsid w:val="003D014F"/>
    <w:rsid w:val="003E03E7"/>
    <w:rsid w:val="003E23FC"/>
    <w:rsid w:val="003E2752"/>
    <w:rsid w:val="003E276C"/>
    <w:rsid w:val="003E33CE"/>
    <w:rsid w:val="003F7301"/>
    <w:rsid w:val="0040068D"/>
    <w:rsid w:val="00401A44"/>
    <w:rsid w:val="00402509"/>
    <w:rsid w:val="0040686E"/>
    <w:rsid w:val="00411BAC"/>
    <w:rsid w:val="0041559B"/>
    <w:rsid w:val="00431F19"/>
    <w:rsid w:val="00433FC0"/>
    <w:rsid w:val="00435CA9"/>
    <w:rsid w:val="00437A39"/>
    <w:rsid w:val="00443577"/>
    <w:rsid w:val="00446E03"/>
    <w:rsid w:val="00450C45"/>
    <w:rsid w:val="00453ED9"/>
    <w:rsid w:val="00460C92"/>
    <w:rsid w:val="0046150D"/>
    <w:rsid w:val="0046388E"/>
    <w:rsid w:val="00465BC1"/>
    <w:rsid w:val="00466617"/>
    <w:rsid w:val="004667D3"/>
    <w:rsid w:val="00467A14"/>
    <w:rsid w:val="004765CC"/>
    <w:rsid w:val="004848F7"/>
    <w:rsid w:val="004877C9"/>
    <w:rsid w:val="0049588C"/>
    <w:rsid w:val="00496A0B"/>
    <w:rsid w:val="004A01F3"/>
    <w:rsid w:val="004A057D"/>
    <w:rsid w:val="004A67AF"/>
    <w:rsid w:val="004B04F5"/>
    <w:rsid w:val="004B0E9E"/>
    <w:rsid w:val="004B4B82"/>
    <w:rsid w:val="004B6532"/>
    <w:rsid w:val="004B756D"/>
    <w:rsid w:val="004C4C61"/>
    <w:rsid w:val="004C567C"/>
    <w:rsid w:val="004D0880"/>
    <w:rsid w:val="004D0C4E"/>
    <w:rsid w:val="004D55EA"/>
    <w:rsid w:val="004E3419"/>
    <w:rsid w:val="004E4528"/>
    <w:rsid w:val="004E54B5"/>
    <w:rsid w:val="004E56D3"/>
    <w:rsid w:val="004E6C38"/>
    <w:rsid w:val="004F19B6"/>
    <w:rsid w:val="004F2966"/>
    <w:rsid w:val="004F4C4E"/>
    <w:rsid w:val="00500106"/>
    <w:rsid w:val="00504B85"/>
    <w:rsid w:val="0050764F"/>
    <w:rsid w:val="00507EF1"/>
    <w:rsid w:val="00511CDE"/>
    <w:rsid w:val="00511CE2"/>
    <w:rsid w:val="00513AE1"/>
    <w:rsid w:val="0051449F"/>
    <w:rsid w:val="0051484B"/>
    <w:rsid w:val="005204A2"/>
    <w:rsid w:val="00522230"/>
    <w:rsid w:val="005238F2"/>
    <w:rsid w:val="00523BD2"/>
    <w:rsid w:val="005251B0"/>
    <w:rsid w:val="00527DBF"/>
    <w:rsid w:val="00532C81"/>
    <w:rsid w:val="00547461"/>
    <w:rsid w:val="0056736D"/>
    <w:rsid w:val="0056763F"/>
    <w:rsid w:val="00572FD1"/>
    <w:rsid w:val="005735A7"/>
    <w:rsid w:val="0057450A"/>
    <w:rsid w:val="00575D8E"/>
    <w:rsid w:val="00576F30"/>
    <w:rsid w:val="0058358F"/>
    <w:rsid w:val="005840E9"/>
    <w:rsid w:val="00584E1B"/>
    <w:rsid w:val="00587F83"/>
    <w:rsid w:val="0059269F"/>
    <w:rsid w:val="005968B2"/>
    <w:rsid w:val="005A670C"/>
    <w:rsid w:val="005A7DA9"/>
    <w:rsid w:val="005C17E7"/>
    <w:rsid w:val="005C21D1"/>
    <w:rsid w:val="005C340C"/>
    <w:rsid w:val="005C514F"/>
    <w:rsid w:val="005C7BD3"/>
    <w:rsid w:val="005D062F"/>
    <w:rsid w:val="005D0CF1"/>
    <w:rsid w:val="005E3220"/>
    <w:rsid w:val="005E5CCE"/>
    <w:rsid w:val="005E66A8"/>
    <w:rsid w:val="005F0049"/>
    <w:rsid w:val="005F1AC7"/>
    <w:rsid w:val="005F3B4C"/>
    <w:rsid w:val="005F5FF7"/>
    <w:rsid w:val="005F65C0"/>
    <w:rsid w:val="005F7B6B"/>
    <w:rsid w:val="00602215"/>
    <w:rsid w:val="00603500"/>
    <w:rsid w:val="00607F21"/>
    <w:rsid w:val="00612039"/>
    <w:rsid w:val="00614018"/>
    <w:rsid w:val="0062229E"/>
    <w:rsid w:val="006225ED"/>
    <w:rsid w:val="0062494B"/>
    <w:rsid w:val="006322DF"/>
    <w:rsid w:val="006330F8"/>
    <w:rsid w:val="00633FA2"/>
    <w:rsid w:val="0063696E"/>
    <w:rsid w:val="00640CA8"/>
    <w:rsid w:val="00645548"/>
    <w:rsid w:val="00654E0F"/>
    <w:rsid w:val="00656B46"/>
    <w:rsid w:val="00664387"/>
    <w:rsid w:val="00674127"/>
    <w:rsid w:val="006771FB"/>
    <w:rsid w:val="00680AF7"/>
    <w:rsid w:val="00682FA5"/>
    <w:rsid w:val="00686C86"/>
    <w:rsid w:val="00691261"/>
    <w:rsid w:val="00693232"/>
    <w:rsid w:val="006A0E74"/>
    <w:rsid w:val="006A18E1"/>
    <w:rsid w:val="006A1D8B"/>
    <w:rsid w:val="006A6E36"/>
    <w:rsid w:val="006B1BC1"/>
    <w:rsid w:val="006B260B"/>
    <w:rsid w:val="006B3BFB"/>
    <w:rsid w:val="006B4315"/>
    <w:rsid w:val="006B7B27"/>
    <w:rsid w:val="006C09FC"/>
    <w:rsid w:val="006C51AF"/>
    <w:rsid w:val="006C61B5"/>
    <w:rsid w:val="006D2D93"/>
    <w:rsid w:val="006D632D"/>
    <w:rsid w:val="006D79EE"/>
    <w:rsid w:val="006E1B50"/>
    <w:rsid w:val="006E1EA2"/>
    <w:rsid w:val="006E3A73"/>
    <w:rsid w:val="006E7122"/>
    <w:rsid w:val="006E7EF3"/>
    <w:rsid w:val="006F2E80"/>
    <w:rsid w:val="006F35C5"/>
    <w:rsid w:val="007021A5"/>
    <w:rsid w:val="00706549"/>
    <w:rsid w:val="0070700E"/>
    <w:rsid w:val="007073CA"/>
    <w:rsid w:val="00710EA6"/>
    <w:rsid w:val="007177EA"/>
    <w:rsid w:val="00720EB9"/>
    <w:rsid w:val="00726516"/>
    <w:rsid w:val="00726879"/>
    <w:rsid w:val="00731085"/>
    <w:rsid w:val="00735799"/>
    <w:rsid w:val="0073750A"/>
    <w:rsid w:val="0074293C"/>
    <w:rsid w:val="00751175"/>
    <w:rsid w:val="00751445"/>
    <w:rsid w:val="00753269"/>
    <w:rsid w:val="00754880"/>
    <w:rsid w:val="00755777"/>
    <w:rsid w:val="00762805"/>
    <w:rsid w:val="00763844"/>
    <w:rsid w:val="00766688"/>
    <w:rsid w:val="00767CCC"/>
    <w:rsid w:val="007700A0"/>
    <w:rsid w:val="00773C58"/>
    <w:rsid w:val="00782624"/>
    <w:rsid w:val="0078384E"/>
    <w:rsid w:val="00783D7B"/>
    <w:rsid w:val="00785075"/>
    <w:rsid w:val="0079063E"/>
    <w:rsid w:val="00791533"/>
    <w:rsid w:val="00791730"/>
    <w:rsid w:val="0079264E"/>
    <w:rsid w:val="00793FEA"/>
    <w:rsid w:val="007A2CBF"/>
    <w:rsid w:val="007A677E"/>
    <w:rsid w:val="007C1BEB"/>
    <w:rsid w:val="007C1F5D"/>
    <w:rsid w:val="007C2EBD"/>
    <w:rsid w:val="007F0D8E"/>
    <w:rsid w:val="007F0EE1"/>
    <w:rsid w:val="007F36AA"/>
    <w:rsid w:val="007F558B"/>
    <w:rsid w:val="007F69A2"/>
    <w:rsid w:val="00800BC0"/>
    <w:rsid w:val="00803697"/>
    <w:rsid w:val="0081141C"/>
    <w:rsid w:val="00812C4E"/>
    <w:rsid w:val="0081436E"/>
    <w:rsid w:val="0082080A"/>
    <w:rsid w:val="00823053"/>
    <w:rsid w:val="0082617E"/>
    <w:rsid w:val="00827BD5"/>
    <w:rsid w:val="00831FC6"/>
    <w:rsid w:val="00836300"/>
    <w:rsid w:val="0084056A"/>
    <w:rsid w:val="00841FE3"/>
    <w:rsid w:val="0084333B"/>
    <w:rsid w:val="00845D11"/>
    <w:rsid w:val="00851E32"/>
    <w:rsid w:val="00854CE2"/>
    <w:rsid w:val="00855937"/>
    <w:rsid w:val="00857235"/>
    <w:rsid w:val="00866BBD"/>
    <w:rsid w:val="0086778A"/>
    <w:rsid w:val="0087042F"/>
    <w:rsid w:val="0087360A"/>
    <w:rsid w:val="00874081"/>
    <w:rsid w:val="0087453B"/>
    <w:rsid w:val="008746DE"/>
    <w:rsid w:val="008746F7"/>
    <w:rsid w:val="00874931"/>
    <w:rsid w:val="008808B0"/>
    <w:rsid w:val="0088564D"/>
    <w:rsid w:val="00886A52"/>
    <w:rsid w:val="00891B82"/>
    <w:rsid w:val="008928DB"/>
    <w:rsid w:val="00893663"/>
    <w:rsid w:val="008979EB"/>
    <w:rsid w:val="008A04CD"/>
    <w:rsid w:val="008A5FED"/>
    <w:rsid w:val="008A6364"/>
    <w:rsid w:val="008A641C"/>
    <w:rsid w:val="008B08AC"/>
    <w:rsid w:val="008B4333"/>
    <w:rsid w:val="008B4FD4"/>
    <w:rsid w:val="008B7540"/>
    <w:rsid w:val="008C3408"/>
    <w:rsid w:val="008D333B"/>
    <w:rsid w:val="008D3942"/>
    <w:rsid w:val="008D41BF"/>
    <w:rsid w:val="008E0EA5"/>
    <w:rsid w:val="008E23A0"/>
    <w:rsid w:val="008F2C96"/>
    <w:rsid w:val="008F4705"/>
    <w:rsid w:val="008F49A5"/>
    <w:rsid w:val="0090155D"/>
    <w:rsid w:val="00910E07"/>
    <w:rsid w:val="0091176D"/>
    <w:rsid w:val="00913313"/>
    <w:rsid w:val="00914311"/>
    <w:rsid w:val="00915424"/>
    <w:rsid w:val="00922EF2"/>
    <w:rsid w:val="009236CF"/>
    <w:rsid w:val="00923999"/>
    <w:rsid w:val="00925BC5"/>
    <w:rsid w:val="00931484"/>
    <w:rsid w:val="00935E0F"/>
    <w:rsid w:val="009370D9"/>
    <w:rsid w:val="009448EA"/>
    <w:rsid w:val="00947A3A"/>
    <w:rsid w:val="00953C38"/>
    <w:rsid w:val="009577AF"/>
    <w:rsid w:val="00957912"/>
    <w:rsid w:val="009622C3"/>
    <w:rsid w:val="00963A35"/>
    <w:rsid w:val="00970E74"/>
    <w:rsid w:val="00973E71"/>
    <w:rsid w:val="0098048F"/>
    <w:rsid w:val="0099223F"/>
    <w:rsid w:val="009926C8"/>
    <w:rsid w:val="009A2D33"/>
    <w:rsid w:val="009A6725"/>
    <w:rsid w:val="009A6C9B"/>
    <w:rsid w:val="009B38CA"/>
    <w:rsid w:val="009B42E8"/>
    <w:rsid w:val="009D26C9"/>
    <w:rsid w:val="009D2D50"/>
    <w:rsid w:val="009D2FF1"/>
    <w:rsid w:val="009D3C9D"/>
    <w:rsid w:val="009D4105"/>
    <w:rsid w:val="009E0DF5"/>
    <w:rsid w:val="009E0E8E"/>
    <w:rsid w:val="009E2AB1"/>
    <w:rsid w:val="009E4202"/>
    <w:rsid w:val="009E4D78"/>
    <w:rsid w:val="009F01D1"/>
    <w:rsid w:val="009F0863"/>
    <w:rsid w:val="009F14DC"/>
    <w:rsid w:val="009F3BB2"/>
    <w:rsid w:val="009F4EAE"/>
    <w:rsid w:val="009F6340"/>
    <w:rsid w:val="00A011E5"/>
    <w:rsid w:val="00A014D3"/>
    <w:rsid w:val="00A04D2E"/>
    <w:rsid w:val="00A07D33"/>
    <w:rsid w:val="00A200FD"/>
    <w:rsid w:val="00A20BAE"/>
    <w:rsid w:val="00A255AD"/>
    <w:rsid w:val="00A268BF"/>
    <w:rsid w:val="00A26E56"/>
    <w:rsid w:val="00A3195D"/>
    <w:rsid w:val="00A32A90"/>
    <w:rsid w:val="00A34507"/>
    <w:rsid w:val="00A34F20"/>
    <w:rsid w:val="00A35AFC"/>
    <w:rsid w:val="00A4016C"/>
    <w:rsid w:val="00A42CA2"/>
    <w:rsid w:val="00A42F88"/>
    <w:rsid w:val="00A430BD"/>
    <w:rsid w:val="00A43FC1"/>
    <w:rsid w:val="00A45C31"/>
    <w:rsid w:val="00A45F88"/>
    <w:rsid w:val="00A50C46"/>
    <w:rsid w:val="00A51588"/>
    <w:rsid w:val="00A525CC"/>
    <w:rsid w:val="00A54317"/>
    <w:rsid w:val="00A565CE"/>
    <w:rsid w:val="00A57174"/>
    <w:rsid w:val="00A578A5"/>
    <w:rsid w:val="00A717C4"/>
    <w:rsid w:val="00A721FC"/>
    <w:rsid w:val="00A74A39"/>
    <w:rsid w:val="00A74DF5"/>
    <w:rsid w:val="00A76FC1"/>
    <w:rsid w:val="00A85299"/>
    <w:rsid w:val="00A868B2"/>
    <w:rsid w:val="00A87CA6"/>
    <w:rsid w:val="00AA0657"/>
    <w:rsid w:val="00AA1F84"/>
    <w:rsid w:val="00AA4C52"/>
    <w:rsid w:val="00AA61B9"/>
    <w:rsid w:val="00AB1403"/>
    <w:rsid w:val="00AB3301"/>
    <w:rsid w:val="00AC0848"/>
    <w:rsid w:val="00AC1016"/>
    <w:rsid w:val="00AC1663"/>
    <w:rsid w:val="00AC2C02"/>
    <w:rsid w:val="00AC3FBE"/>
    <w:rsid w:val="00AD0E8F"/>
    <w:rsid w:val="00AD225F"/>
    <w:rsid w:val="00AE2464"/>
    <w:rsid w:val="00AF037E"/>
    <w:rsid w:val="00AF47E0"/>
    <w:rsid w:val="00AF7309"/>
    <w:rsid w:val="00B0238E"/>
    <w:rsid w:val="00B04FD4"/>
    <w:rsid w:val="00B14506"/>
    <w:rsid w:val="00B2395F"/>
    <w:rsid w:val="00B243B7"/>
    <w:rsid w:val="00B24773"/>
    <w:rsid w:val="00B25A54"/>
    <w:rsid w:val="00B26B63"/>
    <w:rsid w:val="00B331C9"/>
    <w:rsid w:val="00B37035"/>
    <w:rsid w:val="00B409F2"/>
    <w:rsid w:val="00B451AC"/>
    <w:rsid w:val="00B46C8B"/>
    <w:rsid w:val="00B47C96"/>
    <w:rsid w:val="00B52931"/>
    <w:rsid w:val="00B52A40"/>
    <w:rsid w:val="00B5497A"/>
    <w:rsid w:val="00B61458"/>
    <w:rsid w:val="00B62307"/>
    <w:rsid w:val="00B6521D"/>
    <w:rsid w:val="00B67748"/>
    <w:rsid w:val="00B74514"/>
    <w:rsid w:val="00B753EF"/>
    <w:rsid w:val="00B75842"/>
    <w:rsid w:val="00B81F2D"/>
    <w:rsid w:val="00B83106"/>
    <w:rsid w:val="00B85793"/>
    <w:rsid w:val="00B86DE5"/>
    <w:rsid w:val="00B9564A"/>
    <w:rsid w:val="00BA7072"/>
    <w:rsid w:val="00BB400B"/>
    <w:rsid w:val="00BB4847"/>
    <w:rsid w:val="00BB587B"/>
    <w:rsid w:val="00BC6A1B"/>
    <w:rsid w:val="00BD30A2"/>
    <w:rsid w:val="00BD31EE"/>
    <w:rsid w:val="00BD4D7B"/>
    <w:rsid w:val="00BE235F"/>
    <w:rsid w:val="00BE33DF"/>
    <w:rsid w:val="00BF0117"/>
    <w:rsid w:val="00BF1E53"/>
    <w:rsid w:val="00BF2537"/>
    <w:rsid w:val="00BF3A69"/>
    <w:rsid w:val="00BF3B8C"/>
    <w:rsid w:val="00C00DEC"/>
    <w:rsid w:val="00C07701"/>
    <w:rsid w:val="00C142D4"/>
    <w:rsid w:val="00C23A1D"/>
    <w:rsid w:val="00C24983"/>
    <w:rsid w:val="00C40919"/>
    <w:rsid w:val="00C44543"/>
    <w:rsid w:val="00C44F67"/>
    <w:rsid w:val="00C45D81"/>
    <w:rsid w:val="00C4659C"/>
    <w:rsid w:val="00C46F6E"/>
    <w:rsid w:val="00C50326"/>
    <w:rsid w:val="00C503C5"/>
    <w:rsid w:val="00C503F5"/>
    <w:rsid w:val="00C54A32"/>
    <w:rsid w:val="00C618B5"/>
    <w:rsid w:val="00C65F30"/>
    <w:rsid w:val="00C6717B"/>
    <w:rsid w:val="00C677DE"/>
    <w:rsid w:val="00C74330"/>
    <w:rsid w:val="00C86A49"/>
    <w:rsid w:val="00C902D8"/>
    <w:rsid w:val="00C90798"/>
    <w:rsid w:val="00C92457"/>
    <w:rsid w:val="00C936D4"/>
    <w:rsid w:val="00C9477A"/>
    <w:rsid w:val="00C9484E"/>
    <w:rsid w:val="00C96141"/>
    <w:rsid w:val="00C9765C"/>
    <w:rsid w:val="00CA276E"/>
    <w:rsid w:val="00CA38FE"/>
    <w:rsid w:val="00CA50DD"/>
    <w:rsid w:val="00CA7F04"/>
    <w:rsid w:val="00CB6196"/>
    <w:rsid w:val="00CC4C63"/>
    <w:rsid w:val="00CC6631"/>
    <w:rsid w:val="00CC67BC"/>
    <w:rsid w:val="00CC7CB4"/>
    <w:rsid w:val="00CD0AAA"/>
    <w:rsid w:val="00CD3BD6"/>
    <w:rsid w:val="00CD412D"/>
    <w:rsid w:val="00CD6BBD"/>
    <w:rsid w:val="00CD7E8B"/>
    <w:rsid w:val="00CE332A"/>
    <w:rsid w:val="00CE528D"/>
    <w:rsid w:val="00CE704A"/>
    <w:rsid w:val="00CF333F"/>
    <w:rsid w:val="00CF6B8D"/>
    <w:rsid w:val="00D00CBE"/>
    <w:rsid w:val="00D01A45"/>
    <w:rsid w:val="00D03F73"/>
    <w:rsid w:val="00D0598A"/>
    <w:rsid w:val="00D07CE7"/>
    <w:rsid w:val="00D114BD"/>
    <w:rsid w:val="00D12879"/>
    <w:rsid w:val="00D136D2"/>
    <w:rsid w:val="00D143DC"/>
    <w:rsid w:val="00D1772B"/>
    <w:rsid w:val="00D22AB3"/>
    <w:rsid w:val="00D32E68"/>
    <w:rsid w:val="00D3748C"/>
    <w:rsid w:val="00D37E14"/>
    <w:rsid w:val="00D445B2"/>
    <w:rsid w:val="00D46810"/>
    <w:rsid w:val="00D46DE3"/>
    <w:rsid w:val="00D53AE8"/>
    <w:rsid w:val="00D54012"/>
    <w:rsid w:val="00D54B6F"/>
    <w:rsid w:val="00D65AC1"/>
    <w:rsid w:val="00D671C9"/>
    <w:rsid w:val="00D743AF"/>
    <w:rsid w:val="00D759DB"/>
    <w:rsid w:val="00D762E9"/>
    <w:rsid w:val="00D8294D"/>
    <w:rsid w:val="00D82BEA"/>
    <w:rsid w:val="00D85D1E"/>
    <w:rsid w:val="00D9348D"/>
    <w:rsid w:val="00DA45C0"/>
    <w:rsid w:val="00DA7973"/>
    <w:rsid w:val="00DB0007"/>
    <w:rsid w:val="00DB06F7"/>
    <w:rsid w:val="00DB0E4B"/>
    <w:rsid w:val="00DC0933"/>
    <w:rsid w:val="00DC105B"/>
    <w:rsid w:val="00DD13BE"/>
    <w:rsid w:val="00DE003D"/>
    <w:rsid w:val="00DE1800"/>
    <w:rsid w:val="00DE3432"/>
    <w:rsid w:val="00DE683C"/>
    <w:rsid w:val="00DF0EC7"/>
    <w:rsid w:val="00E072B5"/>
    <w:rsid w:val="00E11742"/>
    <w:rsid w:val="00E12479"/>
    <w:rsid w:val="00E23820"/>
    <w:rsid w:val="00E25E44"/>
    <w:rsid w:val="00E27CC9"/>
    <w:rsid w:val="00E306B3"/>
    <w:rsid w:val="00E32C31"/>
    <w:rsid w:val="00E337B8"/>
    <w:rsid w:val="00E3397D"/>
    <w:rsid w:val="00E33DD6"/>
    <w:rsid w:val="00E568B5"/>
    <w:rsid w:val="00E56CE6"/>
    <w:rsid w:val="00E57858"/>
    <w:rsid w:val="00E5786E"/>
    <w:rsid w:val="00E60CD5"/>
    <w:rsid w:val="00E627A0"/>
    <w:rsid w:val="00E62ADC"/>
    <w:rsid w:val="00E65779"/>
    <w:rsid w:val="00E66BFA"/>
    <w:rsid w:val="00E710CF"/>
    <w:rsid w:val="00E724C6"/>
    <w:rsid w:val="00E8181F"/>
    <w:rsid w:val="00E8660B"/>
    <w:rsid w:val="00E86888"/>
    <w:rsid w:val="00E876FB"/>
    <w:rsid w:val="00E878A2"/>
    <w:rsid w:val="00E94CBA"/>
    <w:rsid w:val="00E9685B"/>
    <w:rsid w:val="00E972B7"/>
    <w:rsid w:val="00E9738E"/>
    <w:rsid w:val="00E97BC2"/>
    <w:rsid w:val="00EA0150"/>
    <w:rsid w:val="00EA672D"/>
    <w:rsid w:val="00EA7F86"/>
    <w:rsid w:val="00EB52DC"/>
    <w:rsid w:val="00EC157B"/>
    <w:rsid w:val="00ED53E7"/>
    <w:rsid w:val="00ED66FD"/>
    <w:rsid w:val="00ED67FA"/>
    <w:rsid w:val="00EE071A"/>
    <w:rsid w:val="00EE243C"/>
    <w:rsid w:val="00EE3F04"/>
    <w:rsid w:val="00EE49A1"/>
    <w:rsid w:val="00EE6093"/>
    <w:rsid w:val="00EF14A1"/>
    <w:rsid w:val="00EF1E9B"/>
    <w:rsid w:val="00F01C62"/>
    <w:rsid w:val="00F03428"/>
    <w:rsid w:val="00F03EB4"/>
    <w:rsid w:val="00F06016"/>
    <w:rsid w:val="00F07773"/>
    <w:rsid w:val="00F10291"/>
    <w:rsid w:val="00F1391A"/>
    <w:rsid w:val="00F22AC9"/>
    <w:rsid w:val="00F2658D"/>
    <w:rsid w:val="00F27215"/>
    <w:rsid w:val="00F272D8"/>
    <w:rsid w:val="00F33EA4"/>
    <w:rsid w:val="00F351D8"/>
    <w:rsid w:val="00F449A7"/>
    <w:rsid w:val="00F55F01"/>
    <w:rsid w:val="00F65273"/>
    <w:rsid w:val="00F66B8D"/>
    <w:rsid w:val="00F721B1"/>
    <w:rsid w:val="00F72DE6"/>
    <w:rsid w:val="00F7751F"/>
    <w:rsid w:val="00F8263D"/>
    <w:rsid w:val="00F87691"/>
    <w:rsid w:val="00F926A6"/>
    <w:rsid w:val="00FA06DB"/>
    <w:rsid w:val="00FA59ED"/>
    <w:rsid w:val="00FB27C4"/>
    <w:rsid w:val="00FB2D41"/>
    <w:rsid w:val="00FB395A"/>
    <w:rsid w:val="00FB6710"/>
    <w:rsid w:val="00FC474B"/>
    <w:rsid w:val="00FC5DFE"/>
    <w:rsid w:val="00FC75FB"/>
    <w:rsid w:val="00FD14FF"/>
    <w:rsid w:val="00FD1BC3"/>
    <w:rsid w:val="00FD1D52"/>
    <w:rsid w:val="00FD6473"/>
    <w:rsid w:val="00FE0683"/>
    <w:rsid w:val="00FE5210"/>
    <w:rsid w:val="00FE73F2"/>
    <w:rsid w:val="00FF01C9"/>
    <w:rsid w:val="00FF0ED0"/>
    <w:rsid w:val="00FF0FAA"/>
    <w:rsid w:val="00FF101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331A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408"/>
    <w:rPr>
      <w:sz w:val="24"/>
      <w:szCs w:val="24"/>
    </w:rPr>
  </w:style>
  <w:style w:type="paragraph" w:styleId="Heading1">
    <w:name w:val="heading 1"/>
    <w:next w:val="BodyText"/>
    <w:qFormat/>
    <w:rsid w:val="00A45C31"/>
    <w:pPr>
      <w:keepNext/>
      <w:numPr>
        <w:numId w:val="2"/>
      </w:numPr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40"/>
    </w:rPr>
  </w:style>
  <w:style w:type="paragraph" w:styleId="Heading2">
    <w:name w:val="heading 2"/>
    <w:next w:val="BodyText"/>
    <w:qFormat/>
    <w:rsid w:val="00A45C31"/>
    <w:pPr>
      <w:keepNext/>
      <w:numPr>
        <w:ilvl w:val="1"/>
        <w:numId w:val="2"/>
      </w:numPr>
      <w:spacing w:before="360"/>
      <w:outlineLvl w:val="1"/>
    </w:pPr>
    <w:rPr>
      <w:rFonts w:ascii="Arial Narrow" w:hAnsi="Arial Narrow"/>
      <w:b/>
      <w:kern w:val="28"/>
      <w:sz w:val="36"/>
    </w:rPr>
  </w:style>
  <w:style w:type="paragraph" w:styleId="Heading3">
    <w:name w:val="heading 3"/>
    <w:next w:val="BodyText"/>
    <w:qFormat/>
    <w:rsid w:val="00A45C31"/>
    <w:pPr>
      <w:keepNext/>
      <w:numPr>
        <w:ilvl w:val="2"/>
        <w:numId w:val="2"/>
      </w:numPr>
      <w:spacing w:before="300"/>
      <w:outlineLvl w:val="2"/>
    </w:pPr>
    <w:rPr>
      <w:rFonts w:ascii="Arial Narrow" w:hAnsi="Arial Narrow"/>
      <w:b/>
      <w:kern w:val="28"/>
      <w:sz w:val="32"/>
    </w:rPr>
  </w:style>
  <w:style w:type="paragraph" w:styleId="Heading4">
    <w:name w:val="heading 4"/>
    <w:next w:val="BodyText"/>
    <w:link w:val="Heading4Char"/>
    <w:qFormat/>
    <w:rsid w:val="00A45C31"/>
    <w:pPr>
      <w:keepNext/>
      <w:numPr>
        <w:ilvl w:val="3"/>
        <w:numId w:val="2"/>
      </w:numPr>
      <w:spacing w:before="240"/>
      <w:outlineLvl w:val="3"/>
    </w:pPr>
    <w:rPr>
      <w:rFonts w:ascii="Arial Narrow" w:hAnsi="Arial Narrow"/>
      <w:b/>
      <w:kern w:val="28"/>
      <w:sz w:val="24"/>
    </w:rPr>
  </w:style>
  <w:style w:type="paragraph" w:styleId="Heading5">
    <w:name w:val="heading 5"/>
    <w:next w:val="BodyText"/>
    <w:qFormat/>
    <w:rsid w:val="00A45C31"/>
    <w:pPr>
      <w:keepNext/>
      <w:numPr>
        <w:ilvl w:val="4"/>
        <w:numId w:val="2"/>
      </w:numPr>
      <w:spacing w:before="180"/>
      <w:outlineLvl w:val="4"/>
    </w:pPr>
    <w:rPr>
      <w:rFonts w:ascii="Arial Narrow" w:hAnsi="Arial Narrow"/>
      <w:b/>
      <w:i/>
      <w:kern w:val="28"/>
      <w:sz w:val="24"/>
    </w:rPr>
  </w:style>
  <w:style w:type="paragraph" w:styleId="Heading6">
    <w:name w:val="heading 6"/>
    <w:next w:val="BodyText"/>
    <w:qFormat/>
    <w:rsid w:val="00A45C31"/>
    <w:pPr>
      <w:keepNext/>
      <w:numPr>
        <w:ilvl w:val="5"/>
        <w:numId w:val="2"/>
      </w:numPr>
      <w:pBdr>
        <w:bottom w:val="single" w:sz="6" w:space="12" w:color="auto"/>
      </w:pBdr>
      <w:spacing w:after="240"/>
      <w:jc w:val="right"/>
      <w:outlineLvl w:val="5"/>
    </w:pPr>
    <w:rPr>
      <w:rFonts w:ascii="Arial Narrow" w:hAnsi="Arial Narrow"/>
      <w:b/>
      <w:kern w:val="28"/>
      <w:sz w:val="36"/>
    </w:rPr>
  </w:style>
  <w:style w:type="paragraph" w:styleId="Heading7">
    <w:name w:val="heading 7"/>
    <w:basedOn w:val="Normal"/>
    <w:next w:val="BodyText"/>
    <w:qFormat/>
    <w:rsid w:val="00A45C31"/>
    <w:pPr>
      <w:keepNext/>
      <w:numPr>
        <w:ilvl w:val="6"/>
        <w:numId w:val="2"/>
      </w:numPr>
      <w:spacing w:before="360"/>
      <w:outlineLvl w:val="6"/>
    </w:pPr>
    <w:rPr>
      <w:rFonts w:ascii="Arial Narrow" w:hAnsi="Arial Narrow"/>
      <w:b/>
      <w:kern w:val="28"/>
      <w:sz w:val="36"/>
      <w:szCs w:val="20"/>
    </w:rPr>
  </w:style>
  <w:style w:type="paragraph" w:styleId="Heading8">
    <w:name w:val="heading 8"/>
    <w:next w:val="BodyText"/>
    <w:qFormat/>
    <w:rsid w:val="00A45C31"/>
    <w:pPr>
      <w:keepNext/>
      <w:numPr>
        <w:ilvl w:val="7"/>
        <w:numId w:val="2"/>
      </w:numPr>
      <w:spacing w:before="300"/>
      <w:outlineLvl w:val="7"/>
    </w:pPr>
    <w:rPr>
      <w:rFonts w:ascii="Arial Narrow" w:hAnsi="Arial Narrow"/>
      <w:b/>
      <w:kern w:val="28"/>
      <w:sz w:val="32"/>
    </w:rPr>
  </w:style>
  <w:style w:type="paragraph" w:styleId="Heading9">
    <w:name w:val="heading 9"/>
    <w:next w:val="BodyText"/>
    <w:qFormat/>
    <w:rsid w:val="00A45C31"/>
    <w:pPr>
      <w:keepNext/>
      <w:numPr>
        <w:ilvl w:val="8"/>
        <w:numId w:val="2"/>
      </w:numPr>
      <w:spacing w:before="240"/>
      <w:outlineLvl w:val="8"/>
    </w:pPr>
    <w:rPr>
      <w:rFonts w:ascii="Arial Narrow" w:hAnsi="Arial Narrow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45C31"/>
    <w:rPr>
      <w:color w:val="800080"/>
      <w:u w:val="none"/>
    </w:rPr>
  </w:style>
  <w:style w:type="character" w:styleId="Hyperlink">
    <w:name w:val="Hyperlink"/>
    <w:basedOn w:val="DefaultParagraphFont"/>
    <w:rsid w:val="00A45C31"/>
    <w:rPr>
      <w:color w:val="0000FF"/>
      <w:u w:val="single"/>
    </w:rPr>
  </w:style>
  <w:style w:type="paragraph" w:styleId="ListBullet2">
    <w:name w:val="List Bullet 2"/>
    <w:aliases w:val="Bullet 2,b2"/>
    <w:basedOn w:val="BodyText"/>
    <w:rsid w:val="00A45C31"/>
    <w:pPr>
      <w:numPr>
        <w:ilvl w:val="1"/>
        <w:numId w:val="3"/>
      </w:numPr>
    </w:pPr>
  </w:style>
  <w:style w:type="paragraph" w:styleId="ListBullet3">
    <w:name w:val="List Bullet 3"/>
    <w:aliases w:val="Bullet 3,b3"/>
    <w:basedOn w:val="BodyText"/>
    <w:rsid w:val="00A45C31"/>
    <w:pPr>
      <w:numPr>
        <w:ilvl w:val="2"/>
        <w:numId w:val="3"/>
      </w:numPr>
    </w:pPr>
  </w:style>
  <w:style w:type="paragraph" w:styleId="ListBullet">
    <w:name w:val="List Bullet"/>
    <w:aliases w:val="Bullet 1,b1"/>
    <w:basedOn w:val="BodyText"/>
    <w:rsid w:val="00A45C31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A45C31"/>
    <w:pPr>
      <w:spacing w:before="80" w:after="80"/>
    </w:pPr>
    <w:rPr>
      <w:b/>
      <w:bCs/>
      <w:szCs w:val="20"/>
    </w:rPr>
  </w:style>
  <w:style w:type="paragraph" w:customStyle="1" w:styleId="CoverProjectName">
    <w:name w:val="Cover_ProjectName"/>
    <w:basedOn w:val="Normal"/>
    <w:next w:val="Normal"/>
    <w:rsid w:val="00A45C31"/>
    <w:rPr>
      <w:rFonts w:ascii="Arial Narrow" w:hAnsi="Arial Narrow"/>
      <w:spacing w:val="-10"/>
      <w:kern w:val="28"/>
      <w:sz w:val="48"/>
      <w:szCs w:val="48"/>
    </w:rPr>
  </w:style>
  <w:style w:type="paragraph" w:customStyle="1" w:styleId="CoverClientName">
    <w:name w:val="Cover_ClientName"/>
    <w:basedOn w:val="CoverProjectName"/>
    <w:next w:val="Normal"/>
    <w:rsid w:val="00A45C31"/>
    <w:rPr>
      <w:sz w:val="36"/>
    </w:rPr>
  </w:style>
  <w:style w:type="paragraph" w:customStyle="1" w:styleId="CoverDate">
    <w:name w:val="Cover_Date"/>
    <w:basedOn w:val="CoverProjectName"/>
    <w:next w:val="Normal"/>
    <w:rsid w:val="00A45C31"/>
    <w:rPr>
      <w:sz w:val="32"/>
    </w:rPr>
  </w:style>
  <w:style w:type="paragraph" w:customStyle="1" w:styleId="CoverDraft">
    <w:name w:val="Cover_Draft"/>
    <w:basedOn w:val="CoverProjectName"/>
    <w:next w:val="Normal"/>
    <w:rsid w:val="00A45C31"/>
    <w:rPr>
      <w:sz w:val="36"/>
    </w:rPr>
  </w:style>
  <w:style w:type="paragraph" w:styleId="DocumentMap">
    <w:name w:val="Document Map"/>
    <w:basedOn w:val="Normal"/>
    <w:semiHidden/>
    <w:rsid w:val="00A45C31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paragraph" w:customStyle="1" w:styleId="EvenPageHeader">
    <w:name w:val="Even Page Header"/>
    <w:basedOn w:val="Normal"/>
    <w:rsid w:val="00A45C31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Cs w:val="20"/>
    </w:rPr>
  </w:style>
  <w:style w:type="paragraph" w:customStyle="1" w:styleId="ExHeading1">
    <w:name w:val="ExHeading 1"/>
    <w:basedOn w:val="Heading1"/>
    <w:next w:val="BodyText"/>
    <w:rsid w:val="00A45C31"/>
    <w:pPr>
      <w:numPr>
        <w:numId w:val="0"/>
      </w:numPr>
    </w:pPr>
  </w:style>
  <w:style w:type="paragraph" w:customStyle="1" w:styleId="ExHeading2">
    <w:name w:val="ExHeading 2"/>
    <w:basedOn w:val="Heading2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3">
    <w:name w:val="ExHeading 3"/>
    <w:basedOn w:val="Heading3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4">
    <w:name w:val="ExHeading 4"/>
    <w:basedOn w:val="Heading4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5">
    <w:name w:val="ExHeading 5"/>
    <w:basedOn w:val="Heading5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FigureTitle">
    <w:name w:val="Figure Title"/>
    <w:basedOn w:val="Normal"/>
    <w:next w:val="Normal"/>
    <w:rsid w:val="00A45C31"/>
    <w:pPr>
      <w:spacing w:before="80" w:after="240"/>
    </w:pPr>
    <w:rPr>
      <w:rFonts w:ascii="Arial Narrow" w:hAnsi="Arial Narrow"/>
      <w:b/>
      <w:kern w:val="28"/>
      <w:szCs w:val="20"/>
    </w:rPr>
  </w:style>
  <w:style w:type="character" w:customStyle="1" w:styleId="FileCode">
    <w:name w:val="File Code"/>
    <w:basedOn w:val="DefaultParagraphFont"/>
    <w:rsid w:val="00A45C31"/>
    <w:rPr>
      <w:noProof/>
      <w:sz w:val="14"/>
    </w:rPr>
  </w:style>
  <w:style w:type="paragraph" w:customStyle="1" w:styleId="FlySectionName">
    <w:name w:val="Fly_SectionName"/>
    <w:basedOn w:val="Normal"/>
    <w:rsid w:val="00A45C31"/>
    <w:pPr>
      <w:keepNext/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20"/>
    </w:rPr>
  </w:style>
  <w:style w:type="paragraph" w:styleId="Footer">
    <w:name w:val="footer"/>
    <w:basedOn w:val="Normal"/>
    <w:rsid w:val="00A45C31"/>
    <w:pPr>
      <w:pBdr>
        <w:top w:val="single" w:sz="6" w:space="9" w:color="auto"/>
      </w:pBdr>
      <w:tabs>
        <w:tab w:val="center" w:pos="4140"/>
        <w:tab w:val="right" w:pos="8370"/>
      </w:tabs>
      <w:spacing w:before="240"/>
    </w:pPr>
    <w:rPr>
      <w:kern w:val="28"/>
      <w:szCs w:val="20"/>
    </w:rPr>
  </w:style>
  <w:style w:type="paragraph" w:styleId="Header">
    <w:name w:val="header"/>
    <w:basedOn w:val="Normal"/>
    <w:rsid w:val="00A45C31"/>
    <w:pPr>
      <w:tabs>
        <w:tab w:val="center" w:pos="4320"/>
        <w:tab w:val="right" w:pos="8640"/>
      </w:tabs>
    </w:pPr>
    <w:rPr>
      <w:kern w:val="28"/>
      <w:szCs w:val="20"/>
    </w:rPr>
  </w:style>
  <w:style w:type="paragraph" w:customStyle="1" w:styleId="Listoftablesfigures">
    <w:name w:val="List of tables/figures"/>
    <w:basedOn w:val="Normal"/>
    <w:rsid w:val="00A45C31"/>
    <w:rPr>
      <w:rFonts w:ascii="Arial Narrow" w:hAnsi="Arial Narrow"/>
      <w:b/>
      <w:kern w:val="28"/>
      <w:sz w:val="28"/>
      <w:szCs w:val="20"/>
    </w:rPr>
  </w:style>
  <w:style w:type="paragraph" w:customStyle="1" w:styleId="OddPageHeader">
    <w:name w:val="Odd Page Header"/>
    <w:basedOn w:val="Normal"/>
    <w:rsid w:val="00A45C31"/>
    <w:pPr>
      <w:pBdr>
        <w:bottom w:val="single" w:sz="6" w:space="1" w:color="auto"/>
      </w:pBdr>
      <w:spacing w:after="360"/>
      <w:jc w:val="right"/>
    </w:pPr>
    <w:rPr>
      <w:rFonts w:ascii="Arial Narrow" w:hAnsi="Arial Narrow"/>
      <w:b/>
      <w:kern w:val="28"/>
      <w:szCs w:val="20"/>
    </w:rPr>
  </w:style>
  <w:style w:type="paragraph" w:customStyle="1" w:styleId="RecomBullet">
    <w:name w:val="RecomBullet"/>
    <w:basedOn w:val="Normal"/>
    <w:rsid w:val="00A45C31"/>
    <w:pPr>
      <w:spacing w:before="120"/>
      <w:ind w:left="3514"/>
      <w:jc w:val="both"/>
    </w:pPr>
    <w:rPr>
      <w:kern w:val="28"/>
      <w:szCs w:val="20"/>
    </w:rPr>
  </w:style>
  <w:style w:type="paragraph" w:customStyle="1" w:styleId="Recommendation">
    <w:name w:val="Recommendation"/>
    <w:basedOn w:val="Normal"/>
    <w:rsid w:val="00A45C31"/>
    <w:pPr>
      <w:spacing w:before="120"/>
      <w:ind w:left="3060" w:hanging="2700"/>
      <w:jc w:val="both"/>
    </w:pPr>
    <w:rPr>
      <w:kern w:val="28"/>
      <w:szCs w:val="20"/>
    </w:rPr>
  </w:style>
  <w:style w:type="table" w:styleId="TableGrid">
    <w:name w:val="Table Grid"/>
    <w:basedOn w:val="TableNormal"/>
    <w:rsid w:val="00A4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A45C31"/>
    <w:pPr>
      <w:keepNext/>
      <w:spacing w:before="60" w:after="60"/>
      <w:jc w:val="center"/>
    </w:pPr>
    <w:rPr>
      <w:rFonts w:ascii="Arial Narrow" w:hAnsi="Arial Narrow"/>
      <w:b/>
      <w:kern w:val="28"/>
      <w:sz w:val="20"/>
      <w:szCs w:val="20"/>
    </w:rPr>
  </w:style>
  <w:style w:type="paragraph" w:customStyle="1" w:styleId="TableText">
    <w:name w:val="Table Text"/>
    <w:basedOn w:val="Normal"/>
    <w:rsid w:val="00A45C31"/>
    <w:pPr>
      <w:spacing w:before="40" w:after="40"/>
    </w:pPr>
    <w:rPr>
      <w:rFonts w:ascii="Arial Narrow" w:hAnsi="Arial Narrow"/>
      <w:kern w:val="28"/>
      <w:sz w:val="20"/>
      <w:szCs w:val="20"/>
    </w:rPr>
  </w:style>
  <w:style w:type="paragraph" w:customStyle="1" w:styleId="TableNote">
    <w:name w:val="Table Note"/>
    <w:basedOn w:val="TableText"/>
    <w:rsid w:val="00A45C31"/>
    <w:pPr>
      <w:spacing w:before="0" w:after="0"/>
      <w:ind w:left="180" w:hanging="180"/>
    </w:pPr>
    <w:rPr>
      <w:sz w:val="18"/>
    </w:rPr>
  </w:style>
  <w:style w:type="paragraph" w:customStyle="1" w:styleId="TableTitle">
    <w:name w:val="Table Title"/>
    <w:basedOn w:val="Normal"/>
    <w:next w:val="Normal"/>
    <w:rsid w:val="00A45C31"/>
    <w:pPr>
      <w:keepNext/>
      <w:spacing w:before="240" w:after="120"/>
      <w:jc w:val="center"/>
    </w:pPr>
    <w:rPr>
      <w:rFonts w:ascii="Arial Narrow" w:hAnsi="Arial Narrow"/>
      <w:b/>
      <w:kern w:val="28"/>
      <w:szCs w:val="20"/>
    </w:rPr>
  </w:style>
  <w:style w:type="paragraph" w:styleId="TOC1">
    <w:name w:val="toc 1"/>
    <w:basedOn w:val="Normal"/>
    <w:next w:val="Normal"/>
    <w:semiHidden/>
    <w:rsid w:val="00A45C31"/>
    <w:pPr>
      <w:keepNext/>
      <w:tabs>
        <w:tab w:val="left" w:pos="432"/>
        <w:tab w:val="right" w:leader="dot" w:pos="8352"/>
      </w:tabs>
      <w:spacing w:before="240"/>
      <w:ind w:right="907"/>
    </w:pPr>
    <w:rPr>
      <w:b/>
      <w:kern w:val="28"/>
      <w:szCs w:val="20"/>
    </w:rPr>
  </w:style>
  <w:style w:type="paragraph" w:styleId="TOC2">
    <w:name w:val="toc 2"/>
    <w:basedOn w:val="Normal"/>
    <w:next w:val="Normal"/>
    <w:semiHidden/>
    <w:rsid w:val="00A45C31"/>
    <w:pPr>
      <w:tabs>
        <w:tab w:val="left" w:pos="1152"/>
        <w:tab w:val="right" w:leader="dot" w:pos="8352"/>
      </w:tabs>
      <w:ind w:left="576" w:right="907"/>
    </w:pPr>
    <w:rPr>
      <w:kern w:val="28"/>
      <w:szCs w:val="20"/>
    </w:rPr>
  </w:style>
  <w:style w:type="paragraph" w:styleId="TOC3">
    <w:name w:val="toc 3"/>
    <w:basedOn w:val="Normal"/>
    <w:next w:val="Normal"/>
    <w:semiHidden/>
    <w:rsid w:val="00A45C31"/>
    <w:pPr>
      <w:tabs>
        <w:tab w:val="left" w:pos="1872"/>
        <w:tab w:val="right" w:leader="dot" w:pos="8352"/>
      </w:tabs>
      <w:ind w:left="1152" w:right="907"/>
    </w:pPr>
    <w:rPr>
      <w:kern w:val="28"/>
      <w:szCs w:val="20"/>
    </w:rPr>
  </w:style>
  <w:style w:type="paragraph" w:styleId="TOC4">
    <w:name w:val="toc 4"/>
    <w:basedOn w:val="Normal"/>
    <w:next w:val="Normal"/>
    <w:semiHidden/>
    <w:rsid w:val="00A45C31"/>
    <w:pPr>
      <w:tabs>
        <w:tab w:val="left" w:pos="2736"/>
        <w:tab w:val="right" w:leader="dot" w:pos="8352"/>
      </w:tabs>
      <w:ind w:left="2736" w:right="907" w:hanging="864"/>
    </w:pPr>
    <w:rPr>
      <w:kern w:val="28"/>
      <w:szCs w:val="20"/>
    </w:rPr>
  </w:style>
  <w:style w:type="paragraph" w:styleId="TOC5">
    <w:name w:val="toc 5"/>
    <w:basedOn w:val="Normal"/>
    <w:next w:val="Normal"/>
    <w:semiHidden/>
    <w:rsid w:val="00A45C31"/>
    <w:pPr>
      <w:tabs>
        <w:tab w:val="right" w:leader="dot" w:pos="8352"/>
      </w:tabs>
      <w:ind w:left="1800" w:right="907" w:hanging="360"/>
    </w:pPr>
    <w:rPr>
      <w:kern w:val="28"/>
      <w:szCs w:val="20"/>
    </w:rPr>
  </w:style>
  <w:style w:type="paragraph" w:styleId="TOC6">
    <w:name w:val="toc 6"/>
    <w:basedOn w:val="Normal"/>
    <w:next w:val="Normal"/>
    <w:semiHidden/>
    <w:rsid w:val="00A45C31"/>
    <w:pPr>
      <w:tabs>
        <w:tab w:val="right" w:leader="dot" w:pos="8352"/>
      </w:tabs>
      <w:ind w:left="2160" w:right="907" w:hanging="360"/>
    </w:pPr>
    <w:rPr>
      <w:noProof/>
      <w:kern w:val="28"/>
      <w:szCs w:val="20"/>
    </w:rPr>
  </w:style>
  <w:style w:type="paragraph" w:styleId="TOC7">
    <w:name w:val="toc 7"/>
    <w:basedOn w:val="Normal"/>
    <w:next w:val="Normal"/>
    <w:semiHidden/>
    <w:rsid w:val="00A45C31"/>
    <w:pPr>
      <w:tabs>
        <w:tab w:val="right" w:leader="dot" w:pos="8352"/>
      </w:tabs>
      <w:ind w:left="2520" w:hanging="360"/>
    </w:pPr>
    <w:rPr>
      <w:kern w:val="28"/>
      <w:szCs w:val="20"/>
    </w:rPr>
  </w:style>
  <w:style w:type="paragraph" w:styleId="TOC8">
    <w:name w:val="toc 8"/>
    <w:basedOn w:val="Normal"/>
    <w:next w:val="Normal"/>
    <w:semiHidden/>
    <w:rsid w:val="00A45C31"/>
    <w:pPr>
      <w:tabs>
        <w:tab w:val="right" w:leader="dot" w:pos="8352"/>
      </w:tabs>
      <w:ind w:left="2880" w:right="979" w:hanging="360"/>
    </w:pPr>
    <w:rPr>
      <w:kern w:val="28"/>
      <w:szCs w:val="20"/>
    </w:rPr>
  </w:style>
  <w:style w:type="paragraph" w:styleId="TOC9">
    <w:name w:val="toc 9"/>
    <w:basedOn w:val="Normal"/>
    <w:next w:val="Normal"/>
    <w:semiHidden/>
    <w:rsid w:val="00A45C31"/>
    <w:pPr>
      <w:tabs>
        <w:tab w:val="right" w:pos="547"/>
        <w:tab w:val="left" w:pos="720"/>
        <w:tab w:val="right" w:leader="dot" w:pos="8366"/>
      </w:tabs>
      <w:ind w:left="720" w:right="907" w:hanging="720"/>
    </w:pPr>
    <w:rPr>
      <w:noProof/>
      <w:kern w:val="28"/>
      <w:szCs w:val="20"/>
    </w:rPr>
  </w:style>
  <w:style w:type="paragraph" w:customStyle="1" w:styleId="TOCCaption">
    <w:name w:val="TOC_Caption"/>
    <w:basedOn w:val="OddPageHeader"/>
    <w:next w:val="Normal"/>
    <w:rsid w:val="00A45C31"/>
    <w:pPr>
      <w:pBdr>
        <w:bottom w:val="single" w:sz="6" w:space="6" w:color="auto"/>
      </w:pBdr>
      <w:spacing w:before="360"/>
    </w:pPr>
    <w:rPr>
      <w:szCs w:val="28"/>
    </w:rPr>
  </w:style>
  <w:style w:type="paragraph" w:customStyle="1" w:styleId="TOCClientName">
    <w:name w:val="TOC_Client Name"/>
    <w:basedOn w:val="TOCCaption"/>
    <w:rsid w:val="00A45C31"/>
    <w:pPr>
      <w:pBdr>
        <w:bottom w:val="none" w:sz="0" w:space="0" w:color="auto"/>
      </w:pBdr>
      <w:spacing w:before="120" w:after="240"/>
    </w:pPr>
    <w:rPr>
      <w:sz w:val="32"/>
    </w:rPr>
  </w:style>
  <w:style w:type="paragraph" w:customStyle="1" w:styleId="TOCDocumentTitle">
    <w:name w:val="TOC_Document Title"/>
    <w:basedOn w:val="TOCCaption"/>
    <w:rsid w:val="00A45C31"/>
    <w:pPr>
      <w:pBdr>
        <w:bottom w:val="none" w:sz="0" w:space="0" w:color="auto"/>
      </w:pBdr>
      <w:spacing w:before="0" w:after="120"/>
    </w:pPr>
    <w:rPr>
      <w:sz w:val="40"/>
    </w:rPr>
  </w:style>
  <w:style w:type="paragraph" w:styleId="BodyText">
    <w:name w:val="Body Text"/>
    <w:basedOn w:val="Normal"/>
    <w:link w:val="BodyTextChar"/>
    <w:rsid w:val="00A45C31"/>
    <w:pPr>
      <w:spacing w:before="120"/>
      <w:jc w:val="both"/>
    </w:pPr>
  </w:style>
  <w:style w:type="paragraph" w:customStyle="1" w:styleId="Glossary">
    <w:name w:val="Glossary"/>
    <w:basedOn w:val="BodyText"/>
    <w:rsid w:val="00A45C31"/>
    <w:pPr>
      <w:ind w:left="720" w:hanging="720"/>
      <w:jc w:val="left"/>
    </w:pPr>
    <w:rPr>
      <w:kern w:val="28"/>
      <w:szCs w:val="20"/>
    </w:rPr>
  </w:style>
  <w:style w:type="paragraph" w:styleId="ListNumber">
    <w:name w:val="List Number"/>
    <w:basedOn w:val="BodyText"/>
    <w:rsid w:val="00A45C31"/>
    <w:pPr>
      <w:numPr>
        <w:numId w:val="4"/>
      </w:numPr>
    </w:pPr>
  </w:style>
  <w:style w:type="paragraph" w:customStyle="1" w:styleId="GlossaryHeading">
    <w:name w:val="Glossary Heading"/>
    <w:basedOn w:val="Glossary"/>
    <w:rsid w:val="00A45C31"/>
    <w:pPr>
      <w:keepNext/>
      <w:jc w:val="center"/>
    </w:pPr>
    <w:rPr>
      <w:rFonts w:ascii="Arial Narrow" w:hAnsi="Arial Narrow"/>
      <w:b/>
      <w:sz w:val="44"/>
      <w:szCs w:val="44"/>
    </w:rPr>
  </w:style>
  <w:style w:type="paragraph" w:styleId="TableofFigures">
    <w:name w:val="table of figures"/>
    <w:basedOn w:val="Normal"/>
    <w:next w:val="Normal"/>
    <w:semiHidden/>
    <w:rsid w:val="00A45C31"/>
    <w:pPr>
      <w:tabs>
        <w:tab w:val="left" w:pos="630"/>
        <w:tab w:val="right" w:leader="dot" w:pos="8352"/>
      </w:tabs>
      <w:ind w:left="630" w:right="907" w:hanging="630"/>
    </w:pPr>
    <w:rPr>
      <w:noProof/>
    </w:rPr>
  </w:style>
  <w:style w:type="paragraph" w:customStyle="1" w:styleId="Picture">
    <w:name w:val="Picture"/>
    <w:basedOn w:val="BodyText"/>
    <w:next w:val="BodyText"/>
    <w:rsid w:val="00A45C31"/>
    <w:pPr>
      <w:keepNext/>
      <w:spacing w:after="200"/>
    </w:pPr>
  </w:style>
  <w:style w:type="character" w:customStyle="1" w:styleId="Heading4Char">
    <w:name w:val="Heading 4 Char"/>
    <w:basedOn w:val="DefaultParagraphFont"/>
    <w:link w:val="Heading4"/>
    <w:rsid w:val="00A721FC"/>
    <w:rPr>
      <w:rFonts w:ascii="Arial Narrow" w:hAnsi="Arial Narrow"/>
      <w:b/>
      <w:kern w:val="28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12479"/>
    <w:rPr>
      <w:sz w:val="24"/>
      <w:szCs w:val="24"/>
    </w:rPr>
  </w:style>
  <w:style w:type="paragraph" w:customStyle="1" w:styleId="Reference">
    <w:name w:val="Reference"/>
    <w:basedOn w:val="Normal"/>
    <w:rsid w:val="00A45C31"/>
    <w:pPr>
      <w:spacing w:before="120"/>
      <w:ind w:left="720" w:right="720" w:hanging="720"/>
    </w:pPr>
  </w:style>
  <w:style w:type="paragraph" w:styleId="BalloonText">
    <w:name w:val="Balloon Text"/>
    <w:basedOn w:val="Normal"/>
    <w:semiHidden/>
    <w:rsid w:val="00A45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C31"/>
    <w:rPr>
      <w:sz w:val="16"/>
      <w:szCs w:val="16"/>
    </w:rPr>
  </w:style>
  <w:style w:type="paragraph" w:styleId="CommentText">
    <w:name w:val="annotation text"/>
    <w:basedOn w:val="Normal"/>
    <w:semiHidden/>
    <w:rsid w:val="00A45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5C31"/>
    <w:rPr>
      <w:b/>
      <w:bCs/>
    </w:rPr>
  </w:style>
  <w:style w:type="paragraph" w:customStyle="1" w:styleId="Table">
    <w:name w:val="Table"/>
    <w:basedOn w:val="Normal"/>
    <w:next w:val="Normal"/>
    <w:rsid w:val="00A45C31"/>
    <w:pPr>
      <w:keepNext/>
      <w:keepLines/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A45C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5C31"/>
    <w:rPr>
      <w:vertAlign w:val="superscript"/>
    </w:rPr>
  </w:style>
  <w:style w:type="paragraph" w:styleId="TableofAuthorities">
    <w:name w:val="table of authorities"/>
    <w:basedOn w:val="Normal"/>
    <w:next w:val="Normal"/>
    <w:semiHidden/>
    <w:rsid w:val="00A45C31"/>
    <w:pPr>
      <w:ind w:left="240" w:hanging="240"/>
    </w:pPr>
  </w:style>
  <w:style w:type="character" w:styleId="Strong">
    <w:name w:val="Strong"/>
    <w:basedOn w:val="DefaultParagraphFont"/>
    <w:qFormat/>
    <w:rsid w:val="00A45C31"/>
    <w:rPr>
      <w:b/>
      <w:bCs/>
    </w:rPr>
  </w:style>
  <w:style w:type="paragraph" w:styleId="ListBullet4">
    <w:name w:val="List Bullet 4"/>
    <w:basedOn w:val="BodyText"/>
    <w:rsid w:val="00A45C31"/>
    <w:pPr>
      <w:numPr>
        <w:ilvl w:val="3"/>
        <w:numId w:val="3"/>
      </w:numPr>
    </w:pPr>
  </w:style>
  <w:style w:type="paragraph" w:styleId="ListBullet5">
    <w:name w:val="List Bullet 5"/>
    <w:basedOn w:val="BodyText"/>
    <w:rsid w:val="00A45C31"/>
    <w:pPr>
      <w:numPr>
        <w:ilvl w:val="4"/>
        <w:numId w:val="3"/>
      </w:numPr>
    </w:pPr>
  </w:style>
  <w:style w:type="paragraph" w:customStyle="1" w:styleId="ExTableTitle">
    <w:name w:val="Ex Table Title"/>
    <w:basedOn w:val="TableTitle"/>
    <w:rsid w:val="00A45C31"/>
  </w:style>
  <w:style w:type="paragraph" w:customStyle="1" w:styleId="ExFigureTitle">
    <w:name w:val="Ex Figure Title"/>
    <w:basedOn w:val="FigureTitle"/>
    <w:rsid w:val="00A4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408"/>
    <w:rPr>
      <w:sz w:val="24"/>
      <w:szCs w:val="24"/>
    </w:rPr>
  </w:style>
  <w:style w:type="paragraph" w:styleId="Heading1">
    <w:name w:val="heading 1"/>
    <w:next w:val="BodyText"/>
    <w:qFormat/>
    <w:rsid w:val="00A45C31"/>
    <w:pPr>
      <w:keepNext/>
      <w:numPr>
        <w:numId w:val="2"/>
      </w:numPr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40"/>
    </w:rPr>
  </w:style>
  <w:style w:type="paragraph" w:styleId="Heading2">
    <w:name w:val="heading 2"/>
    <w:next w:val="BodyText"/>
    <w:qFormat/>
    <w:rsid w:val="00A45C31"/>
    <w:pPr>
      <w:keepNext/>
      <w:numPr>
        <w:ilvl w:val="1"/>
        <w:numId w:val="2"/>
      </w:numPr>
      <w:spacing w:before="360"/>
      <w:outlineLvl w:val="1"/>
    </w:pPr>
    <w:rPr>
      <w:rFonts w:ascii="Arial Narrow" w:hAnsi="Arial Narrow"/>
      <w:b/>
      <w:kern w:val="28"/>
      <w:sz w:val="36"/>
    </w:rPr>
  </w:style>
  <w:style w:type="paragraph" w:styleId="Heading3">
    <w:name w:val="heading 3"/>
    <w:next w:val="BodyText"/>
    <w:qFormat/>
    <w:rsid w:val="00A45C31"/>
    <w:pPr>
      <w:keepNext/>
      <w:numPr>
        <w:ilvl w:val="2"/>
        <w:numId w:val="2"/>
      </w:numPr>
      <w:spacing w:before="300"/>
      <w:outlineLvl w:val="2"/>
    </w:pPr>
    <w:rPr>
      <w:rFonts w:ascii="Arial Narrow" w:hAnsi="Arial Narrow"/>
      <w:b/>
      <w:kern w:val="28"/>
      <w:sz w:val="32"/>
    </w:rPr>
  </w:style>
  <w:style w:type="paragraph" w:styleId="Heading4">
    <w:name w:val="heading 4"/>
    <w:next w:val="BodyText"/>
    <w:link w:val="Heading4Char"/>
    <w:qFormat/>
    <w:rsid w:val="00A45C31"/>
    <w:pPr>
      <w:keepNext/>
      <w:numPr>
        <w:ilvl w:val="3"/>
        <w:numId w:val="2"/>
      </w:numPr>
      <w:spacing w:before="240"/>
      <w:outlineLvl w:val="3"/>
    </w:pPr>
    <w:rPr>
      <w:rFonts w:ascii="Arial Narrow" w:hAnsi="Arial Narrow"/>
      <w:b/>
      <w:kern w:val="28"/>
      <w:sz w:val="24"/>
    </w:rPr>
  </w:style>
  <w:style w:type="paragraph" w:styleId="Heading5">
    <w:name w:val="heading 5"/>
    <w:next w:val="BodyText"/>
    <w:qFormat/>
    <w:rsid w:val="00A45C31"/>
    <w:pPr>
      <w:keepNext/>
      <w:numPr>
        <w:ilvl w:val="4"/>
        <w:numId w:val="2"/>
      </w:numPr>
      <w:spacing w:before="180"/>
      <w:outlineLvl w:val="4"/>
    </w:pPr>
    <w:rPr>
      <w:rFonts w:ascii="Arial Narrow" w:hAnsi="Arial Narrow"/>
      <w:b/>
      <w:i/>
      <w:kern w:val="28"/>
      <w:sz w:val="24"/>
    </w:rPr>
  </w:style>
  <w:style w:type="paragraph" w:styleId="Heading6">
    <w:name w:val="heading 6"/>
    <w:next w:val="BodyText"/>
    <w:qFormat/>
    <w:rsid w:val="00A45C31"/>
    <w:pPr>
      <w:keepNext/>
      <w:numPr>
        <w:ilvl w:val="5"/>
        <w:numId w:val="2"/>
      </w:numPr>
      <w:pBdr>
        <w:bottom w:val="single" w:sz="6" w:space="12" w:color="auto"/>
      </w:pBdr>
      <w:spacing w:after="240"/>
      <w:jc w:val="right"/>
      <w:outlineLvl w:val="5"/>
    </w:pPr>
    <w:rPr>
      <w:rFonts w:ascii="Arial Narrow" w:hAnsi="Arial Narrow"/>
      <w:b/>
      <w:kern w:val="28"/>
      <w:sz w:val="36"/>
    </w:rPr>
  </w:style>
  <w:style w:type="paragraph" w:styleId="Heading7">
    <w:name w:val="heading 7"/>
    <w:basedOn w:val="Normal"/>
    <w:next w:val="BodyText"/>
    <w:qFormat/>
    <w:rsid w:val="00A45C31"/>
    <w:pPr>
      <w:keepNext/>
      <w:numPr>
        <w:ilvl w:val="6"/>
        <w:numId w:val="2"/>
      </w:numPr>
      <w:spacing w:before="360"/>
      <w:outlineLvl w:val="6"/>
    </w:pPr>
    <w:rPr>
      <w:rFonts w:ascii="Arial Narrow" w:hAnsi="Arial Narrow"/>
      <w:b/>
      <w:kern w:val="28"/>
      <w:sz w:val="36"/>
      <w:szCs w:val="20"/>
    </w:rPr>
  </w:style>
  <w:style w:type="paragraph" w:styleId="Heading8">
    <w:name w:val="heading 8"/>
    <w:next w:val="BodyText"/>
    <w:qFormat/>
    <w:rsid w:val="00A45C31"/>
    <w:pPr>
      <w:keepNext/>
      <w:numPr>
        <w:ilvl w:val="7"/>
        <w:numId w:val="2"/>
      </w:numPr>
      <w:spacing w:before="300"/>
      <w:outlineLvl w:val="7"/>
    </w:pPr>
    <w:rPr>
      <w:rFonts w:ascii="Arial Narrow" w:hAnsi="Arial Narrow"/>
      <w:b/>
      <w:kern w:val="28"/>
      <w:sz w:val="32"/>
    </w:rPr>
  </w:style>
  <w:style w:type="paragraph" w:styleId="Heading9">
    <w:name w:val="heading 9"/>
    <w:next w:val="BodyText"/>
    <w:qFormat/>
    <w:rsid w:val="00A45C31"/>
    <w:pPr>
      <w:keepNext/>
      <w:numPr>
        <w:ilvl w:val="8"/>
        <w:numId w:val="2"/>
      </w:numPr>
      <w:spacing w:before="240"/>
      <w:outlineLvl w:val="8"/>
    </w:pPr>
    <w:rPr>
      <w:rFonts w:ascii="Arial Narrow" w:hAnsi="Arial Narrow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45C31"/>
    <w:rPr>
      <w:color w:val="800080"/>
      <w:u w:val="none"/>
    </w:rPr>
  </w:style>
  <w:style w:type="character" w:styleId="Hyperlink">
    <w:name w:val="Hyperlink"/>
    <w:basedOn w:val="DefaultParagraphFont"/>
    <w:rsid w:val="00A45C31"/>
    <w:rPr>
      <w:color w:val="0000FF"/>
      <w:u w:val="single"/>
    </w:rPr>
  </w:style>
  <w:style w:type="paragraph" w:styleId="ListBullet2">
    <w:name w:val="List Bullet 2"/>
    <w:aliases w:val="Bullet 2,b2"/>
    <w:basedOn w:val="BodyText"/>
    <w:rsid w:val="00A45C31"/>
    <w:pPr>
      <w:numPr>
        <w:ilvl w:val="1"/>
        <w:numId w:val="3"/>
      </w:numPr>
    </w:pPr>
  </w:style>
  <w:style w:type="paragraph" w:styleId="ListBullet3">
    <w:name w:val="List Bullet 3"/>
    <w:aliases w:val="Bullet 3,b3"/>
    <w:basedOn w:val="BodyText"/>
    <w:rsid w:val="00A45C31"/>
    <w:pPr>
      <w:numPr>
        <w:ilvl w:val="2"/>
        <w:numId w:val="3"/>
      </w:numPr>
    </w:pPr>
  </w:style>
  <w:style w:type="paragraph" w:styleId="ListBullet">
    <w:name w:val="List Bullet"/>
    <w:aliases w:val="Bullet 1,b1"/>
    <w:basedOn w:val="BodyText"/>
    <w:rsid w:val="00A45C31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A45C31"/>
    <w:pPr>
      <w:spacing w:before="80" w:after="80"/>
    </w:pPr>
    <w:rPr>
      <w:b/>
      <w:bCs/>
      <w:szCs w:val="20"/>
    </w:rPr>
  </w:style>
  <w:style w:type="paragraph" w:customStyle="1" w:styleId="CoverProjectName">
    <w:name w:val="Cover_ProjectName"/>
    <w:basedOn w:val="Normal"/>
    <w:next w:val="Normal"/>
    <w:rsid w:val="00A45C31"/>
    <w:rPr>
      <w:rFonts w:ascii="Arial Narrow" w:hAnsi="Arial Narrow"/>
      <w:spacing w:val="-10"/>
      <w:kern w:val="28"/>
      <w:sz w:val="48"/>
      <w:szCs w:val="48"/>
    </w:rPr>
  </w:style>
  <w:style w:type="paragraph" w:customStyle="1" w:styleId="CoverClientName">
    <w:name w:val="Cover_ClientName"/>
    <w:basedOn w:val="CoverProjectName"/>
    <w:next w:val="Normal"/>
    <w:rsid w:val="00A45C31"/>
    <w:rPr>
      <w:sz w:val="36"/>
    </w:rPr>
  </w:style>
  <w:style w:type="paragraph" w:customStyle="1" w:styleId="CoverDate">
    <w:name w:val="Cover_Date"/>
    <w:basedOn w:val="CoverProjectName"/>
    <w:next w:val="Normal"/>
    <w:rsid w:val="00A45C31"/>
    <w:rPr>
      <w:sz w:val="32"/>
    </w:rPr>
  </w:style>
  <w:style w:type="paragraph" w:customStyle="1" w:styleId="CoverDraft">
    <w:name w:val="Cover_Draft"/>
    <w:basedOn w:val="CoverProjectName"/>
    <w:next w:val="Normal"/>
    <w:rsid w:val="00A45C31"/>
    <w:rPr>
      <w:sz w:val="36"/>
    </w:rPr>
  </w:style>
  <w:style w:type="paragraph" w:styleId="DocumentMap">
    <w:name w:val="Document Map"/>
    <w:basedOn w:val="Normal"/>
    <w:semiHidden/>
    <w:rsid w:val="00A45C31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paragraph" w:customStyle="1" w:styleId="EvenPageHeader">
    <w:name w:val="Even Page Header"/>
    <w:basedOn w:val="Normal"/>
    <w:rsid w:val="00A45C31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Cs w:val="20"/>
    </w:rPr>
  </w:style>
  <w:style w:type="paragraph" w:customStyle="1" w:styleId="ExHeading1">
    <w:name w:val="ExHeading 1"/>
    <w:basedOn w:val="Heading1"/>
    <w:next w:val="BodyText"/>
    <w:rsid w:val="00A45C31"/>
    <w:pPr>
      <w:numPr>
        <w:numId w:val="0"/>
      </w:numPr>
    </w:pPr>
  </w:style>
  <w:style w:type="paragraph" w:customStyle="1" w:styleId="ExHeading2">
    <w:name w:val="ExHeading 2"/>
    <w:basedOn w:val="Heading2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3">
    <w:name w:val="ExHeading 3"/>
    <w:basedOn w:val="Heading3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4">
    <w:name w:val="ExHeading 4"/>
    <w:basedOn w:val="Heading4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5">
    <w:name w:val="ExHeading 5"/>
    <w:basedOn w:val="Heading5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FigureTitle">
    <w:name w:val="Figure Title"/>
    <w:basedOn w:val="Normal"/>
    <w:next w:val="Normal"/>
    <w:rsid w:val="00A45C31"/>
    <w:pPr>
      <w:spacing w:before="80" w:after="240"/>
    </w:pPr>
    <w:rPr>
      <w:rFonts w:ascii="Arial Narrow" w:hAnsi="Arial Narrow"/>
      <w:b/>
      <w:kern w:val="28"/>
      <w:szCs w:val="20"/>
    </w:rPr>
  </w:style>
  <w:style w:type="character" w:customStyle="1" w:styleId="FileCode">
    <w:name w:val="File Code"/>
    <w:basedOn w:val="DefaultParagraphFont"/>
    <w:rsid w:val="00A45C31"/>
    <w:rPr>
      <w:noProof/>
      <w:sz w:val="14"/>
    </w:rPr>
  </w:style>
  <w:style w:type="paragraph" w:customStyle="1" w:styleId="FlySectionName">
    <w:name w:val="Fly_SectionName"/>
    <w:basedOn w:val="Normal"/>
    <w:rsid w:val="00A45C31"/>
    <w:pPr>
      <w:keepNext/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20"/>
    </w:rPr>
  </w:style>
  <w:style w:type="paragraph" w:styleId="Footer">
    <w:name w:val="footer"/>
    <w:basedOn w:val="Normal"/>
    <w:rsid w:val="00A45C31"/>
    <w:pPr>
      <w:pBdr>
        <w:top w:val="single" w:sz="6" w:space="9" w:color="auto"/>
      </w:pBdr>
      <w:tabs>
        <w:tab w:val="center" w:pos="4140"/>
        <w:tab w:val="right" w:pos="8370"/>
      </w:tabs>
      <w:spacing w:before="240"/>
    </w:pPr>
    <w:rPr>
      <w:kern w:val="28"/>
      <w:szCs w:val="20"/>
    </w:rPr>
  </w:style>
  <w:style w:type="paragraph" w:styleId="Header">
    <w:name w:val="header"/>
    <w:basedOn w:val="Normal"/>
    <w:rsid w:val="00A45C31"/>
    <w:pPr>
      <w:tabs>
        <w:tab w:val="center" w:pos="4320"/>
        <w:tab w:val="right" w:pos="8640"/>
      </w:tabs>
    </w:pPr>
    <w:rPr>
      <w:kern w:val="28"/>
      <w:szCs w:val="20"/>
    </w:rPr>
  </w:style>
  <w:style w:type="paragraph" w:customStyle="1" w:styleId="Listoftablesfigures">
    <w:name w:val="List of tables/figures"/>
    <w:basedOn w:val="Normal"/>
    <w:rsid w:val="00A45C31"/>
    <w:rPr>
      <w:rFonts w:ascii="Arial Narrow" w:hAnsi="Arial Narrow"/>
      <w:b/>
      <w:kern w:val="28"/>
      <w:sz w:val="28"/>
      <w:szCs w:val="20"/>
    </w:rPr>
  </w:style>
  <w:style w:type="paragraph" w:customStyle="1" w:styleId="OddPageHeader">
    <w:name w:val="Odd Page Header"/>
    <w:basedOn w:val="Normal"/>
    <w:rsid w:val="00A45C31"/>
    <w:pPr>
      <w:pBdr>
        <w:bottom w:val="single" w:sz="6" w:space="1" w:color="auto"/>
      </w:pBdr>
      <w:spacing w:after="360"/>
      <w:jc w:val="right"/>
    </w:pPr>
    <w:rPr>
      <w:rFonts w:ascii="Arial Narrow" w:hAnsi="Arial Narrow"/>
      <w:b/>
      <w:kern w:val="28"/>
      <w:szCs w:val="20"/>
    </w:rPr>
  </w:style>
  <w:style w:type="paragraph" w:customStyle="1" w:styleId="RecomBullet">
    <w:name w:val="RecomBullet"/>
    <w:basedOn w:val="Normal"/>
    <w:rsid w:val="00A45C31"/>
    <w:pPr>
      <w:spacing w:before="120"/>
      <w:ind w:left="3514"/>
      <w:jc w:val="both"/>
    </w:pPr>
    <w:rPr>
      <w:kern w:val="28"/>
      <w:szCs w:val="20"/>
    </w:rPr>
  </w:style>
  <w:style w:type="paragraph" w:customStyle="1" w:styleId="Recommendation">
    <w:name w:val="Recommendation"/>
    <w:basedOn w:val="Normal"/>
    <w:rsid w:val="00A45C31"/>
    <w:pPr>
      <w:spacing w:before="120"/>
      <w:ind w:left="3060" w:hanging="2700"/>
      <w:jc w:val="both"/>
    </w:pPr>
    <w:rPr>
      <w:kern w:val="28"/>
      <w:szCs w:val="20"/>
    </w:rPr>
  </w:style>
  <w:style w:type="table" w:styleId="TableGrid">
    <w:name w:val="Table Grid"/>
    <w:basedOn w:val="TableNormal"/>
    <w:rsid w:val="00A4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A45C31"/>
    <w:pPr>
      <w:keepNext/>
      <w:spacing w:before="60" w:after="60"/>
      <w:jc w:val="center"/>
    </w:pPr>
    <w:rPr>
      <w:rFonts w:ascii="Arial Narrow" w:hAnsi="Arial Narrow"/>
      <w:b/>
      <w:kern w:val="28"/>
      <w:sz w:val="20"/>
      <w:szCs w:val="20"/>
    </w:rPr>
  </w:style>
  <w:style w:type="paragraph" w:customStyle="1" w:styleId="TableText">
    <w:name w:val="Table Text"/>
    <w:basedOn w:val="Normal"/>
    <w:rsid w:val="00A45C31"/>
    <w:pPr>
      <w:spacing w:before="40" w:after="40"/>
    </w:pPr>
    <w:rPr>
      <w:rFonts w:ascii="Arial Narrow" w:hAnsi="Arial Narrow"/>
      <w:kern w:val="28"/>
      <w:sz w:val="20"/>
      <w:szCs w:val="20"/>
    </w:rPr>
  </w:style>
  <w:style w:type="paragraph" w:customStyle="1" w:styleId="TableNote">
    <w:name w:val="Table Note"/>
    <w:basedOn w:val="TableText"/>
    <w:rsid w:val="00A45C31"/>
    <w:pPr>
      <w:spacing w:before="0" w:after="0"/>
      <w:ind w:left="180" w:hanging="180"/>
    </w:pPr>
    <w:rPr>
      <w:sz w:val="18"/>
    </w:rPr>
  </w:style>
  <w:style w:type="paragraph" w:customStyle="1" w:styleId="TableTitle">
    <w:name w:val="Table Title"/>
    <w:basedOn w:val="Normal"/>
    <w:next w:val="Normal"/>
    <w:rsid w:val="00A45C31"/>
    <w:pPr>
      <w:keepNext/>
      <w:spacing w:before="240" w:after="120"/>
      <w:jc w:val="center"/>
    </w:pPr>
    <w:rPr>
      <w:rFonts w:ascii="Arial Narrow" w:hAnsi="Arial Narrow"/>
      <w:b/>
      <w:kern w:val="28"/>
      <w:szCs w:val="20"/>
    </w:rPr>
  </w:style>
  <w:style w:type="paragraph" w:styleId="TOC1">
    <w:name w:val="toc 1"/>
    <w:basedOn w:val="Normal"/>
    <w:next w:val="Normal"/>
    <w:semiHidden/>
    <w:rsid w:val="00A45C31"/>
    <w:pPr>
      <w:keepNext/>
      <w:tabs>
        <w:tab w:val="left" w:pos="432"/>
        <w:tab w:val="right" w:leader="dot" w:pos="8352"/>
      </w:tabs>
      <w:spacing w:before="240"/>
      <w:ind w:right="907"/>
    </w:pPr>
    <w:rPr>
      <w:b/>
      <w:kern w:val="28"/>
      <w:szCs w:val="20"/>
    </w:rPr>
  </w:style>
  <w:style w:type="paragraph" w:styleId="TOC2">
    <w:name w:val="toc 2"/>
    <w:basedOn w:val="Normal"/>
    <w:next w:val="Normal"/>
    <w:semiHidden/>
    <w:rsid w:val="00A45C31"/>
    <w:pPr>
      <w:tabs>
        <w:tab w:val="left" w:pos="1152"/>
        <w:tab w:val="right" w:leader="dot" w:pos="8352"/>
      </w:tabs>
      <w:ind w:left="576" w:right="907"/>
    </w:pPr>
    <w:rPr>
      <w:kern w:val="28"/>
      <w:szCs w:val="20"/>
    </w:rPr>
  </w:style>
  <w:style w:type="paragraph" w:styleId="TOC3">
    <w:name w:val="toc 3"/>
    <w:basedOn w:val="Normal"/>
    <w:next w:val="Normal"/>
    <w:semiHidden/>
    <w:rsid w:val="00A45C31"/>
    <w:pPr>
      <w:tabs>
        <w:tab w:val="left" w:pos="1872"/>
        <w:tab w:val="right" w:leader="dot" w:pos="8352"/>
      </w:tabs>
      <w:ind w:left="1152" w:right="907"/>
    </w:pPr>
    <w:rPr>
      <w:kern w:val="28"/>
      <w:szCs w:val="20"/>
    </w:rPr>
  </w:style>
  <w:style w:type="paragraph" w:styleId="TOC4">
    <w:name w:val="toc 4"/>
    <w:basedOn w:val="Normal"/>
    <w:next w:val="Normal"/>
    <w:semiHidden/>
    <w:rsid w:val="00A45C31"/>
    <w:pPr>
      <w:tabs>
        <w:tab w:val="left" w:pos="2736"/>
        <w:tab w:val="right" w:leader="dot" w:pos="8352"/>
      </w:tabs>
      <w:ind w:left="2736" w:right="907" w:hanging="864"/>
    </w:pPr>
    <w:rPr>
      <w:kern w:val="28"/>
      <w:szCs w:val="20"/>
    </w:rPr>
  </w:style>
  <w:style w:type="paragraph" w:styleId="TOC5">
    <w:name w:val="toc 5"/>
    <w:basedOn w:val="Normal"/>
    <w:next w:val="Normal"/>
    <w:semiHidden/>
    <w:rsid w:val="00A45C31"/>
    <w:pPr>
      <w:tabs>
        <w:tab w:val="right" w:leader="dot" w:pos="8352"/>
      </w:tabs>
      <w:ind w:left="1800" w:right="907" w:hanging="360"/>
    </w:pPr>
    <w:rPr>
      <w:kern w:val="28"/>
      <w:szCs w:val="20"/>
    </w:rPr>
  </w:style>
  <w:style w:type="paragraph" w:styleId="TOC6">
    <w:name w:val="toc 6"/>
    <w:basedOn w:val="Normal"/>
    <w:next w:val="Normal"/>
    <w:semiHidden/>
    <w:rsid w:val="00A45C31"/>
    <w:pPr>
      <w:tabs>
        <w:tab w:val="right" w:leader="dot" w:pos="8352"/>
      </w:tabs>
      <w:ind w:left="2160" w:right="907" w:hanging="360"/>
    </w:pPr>
    <w:rPr>
      <w:noProof/>
      <w:kern w:val="28"/>
      <w:szCs w:val="20"/>
    </w:rPr>
  </w:style>
  <w:style w:type="paragraph" w:styleId="TOC7">
    <w:name w:val="toc 7"/>
    <w:basedOn w:val="Normal"/>
    <w:next w:val="Normal"/>
    <w:semiHidden/>
    <w:rsid w:val="00A45C31"/>
    <w:pPr>
      <w:tabs>
        <w:tab w:val="right" w:leader="dot" w:pos="8352"/>
      </w:tabs>
      <w:ind w:left="2520" w:hanging="360"/>
    </w:pPr>
    <w:rPr>
      <w:kern w:val="28"/>
      <w:szCs w:val="20"/>
    </w:rPr>
  </w:style>
  <w:style w:type="paragraph" w:styleId="TOC8">
    <w:name w:val="toc 8"/>
    <w:basedOn w:val="Normal"/>
    <w:next w:val="Normal"/>
    <w:semiHidden/>
    <w:rsid w:val="00A45C31"/>
    <w:pPr>
      <w:tabs>
        <w:tab w:val="right" w:leader="dot" w:pos="8352"/>
      </w:tabs>
      <w:ind w:left="2880" w:right="979" w:hanging="360"/>
    </w:pPr>
    <w:rPr>
      <w:kern w:val="28"/>
      <w:szCs w:val="20"/>
    </w:rPr>
  </w:style>
  <w:style w:type="paragraph" w:styleId="TOC9">
    <w:name w:val="toc 9"/>
    <w:basedOn w:val="Normal"/>
    <w:next w:val="Normal"/>
    <w:semiHidden/>
    <w:rsid w:val="00A45C31"/>
    <w:pPr>
      <w:tabs>
        <w:tab w:val="right" w:pos="547"/>
        <w:tab w:val="left" w:pos="720"/>
        <w:tab w:val="right" w:leader="dot" w:pos="8366"/>
      </w:tabs>
      <w:ind w:left="720" w:right="907" w:hanging="720"/>
    </w:pPr>
    <w:rPr>
      <w:noProof/>
      <w:kern w:val="28"/>
      <w:szCs w:val="20"/>
    </w:rPr>
  </w:style>
  <w:style w:type="paragraph" w:customStyle="1" w:styleId="TOCCaption">
    <w:name w:val="TOC_Caption"/>
    <w:basedOn w:val="OddPageHeader"/>
    <w:next w:val="Normal"/>
    <w:rsid w:val="00A45C31"/>
    <w:pPr>
      <w:pBdr>
        <w:bottom w:val="single" w:sz="6" w:space="6" w:color="auto"/>
      </w:pBdr>
      <w:spacing w:before="360"/>
    </w:pPr>
    <w:rPr>
      <w:szCs w:val="28"/>
    </w:rPr>
  </w:style>
  <w:style w:type="paragraph" w:customStyle="1" w:styleId="TOCClientName">
    <w:name w:val="TOC_Client Name"/>
    <w:basedOn w:val="TOCCaption"/>
    <w:rsid w:val="00A45C31"/>
    <w:pPr>
      <w:pBdr>
        <w:bottom w:val="none" w:sz="0" w:space="0" w:color="auto"/>
      </w:pBdr>
      <w:spacing w:before="120" w:after="240"/>
    </w:pPr>
    <w:rPr>
      <w:sz w:val="32"/>
    </w:rPr>
  </w:style>
  <w:style w:type="paragraph" w:customStyle="1" w:styleId="TOCDocumentTitle">
    <w:name w:val="TOC_Document Title"/>
    <w:basedOn w:val="TOCCaption"/>
    <w:rsid w:val="00A45C31"/>
    <w:pPr>
      <w:pBdr>
        <w:bottom w:val="none" w:sz="0" w:space="0" w:color="auto"/>
      </w:pBdr>
      <w:spacing w:before="0" w:after="120"/>
    </w:pPr>
    <w:rPr>
      <w:sz w:val="40"/>
    </w:rPr>
  </w:style>
  <w:style w:type="paragraph" w:styleId="BodyText">
    <w:name w:val="Body Text"/>
    <w:basedOn w:val="Normal"/>
    <w:link w:val="BodyTextChar"/>
    <w:rsid w:val="00A45C31"/>
    <w:pPr>
      <w:spacing w:before="120"/>
      <w:jc w:val="both"/>
    </w:pPr>
  </w:style>
  <w:style w:type="paragraph" w:customStyle="1" w:styleId="Glossary">
    <w:name w:val="Glossary"/>
    <w:basedOn w:val="BodyText"/>
    <w:rsid w:val="00A45C31"/>
    <w:pPr>
      <w:ind w:left="720" w:hanging="720"/>
      <w:jc w:val="left"/>
    </w:pPr>
    <w:rPr>
      <w:kern w:val="28"/>
      <w:szCs w:val="20"/>
    </w:rPr>
  </w:style>
  <w:style w:type="paragraph" w:styleId="ListNumber">
    <w:name w:val="List Number"/>
    <w:basedOn w:val="BodyText"/>
    <w:rsid w:val="00A45C31"/>
    <w:pPr>
      <w:numPr>
        <w:numId w:val="4"/>
      </w:numPr>
    </w:pPr>
  </w:style>
  <w:style w:type="paragraph" w:customStyle="1" w:styleId="GlossaryHeading">
    <w:name w:val="Glossary Heading"/>
    <w:basedOn w:val="Glossary"/>
    <w:rsid w:val="00A45C31"/>
    <w:pPr>
      <w:keepNext/>
      <w:jc w:val="center"/>
    </w:pPr>
    <w:rPr>
      <w:rFonts w:ascii="Arial Narrow" w:hAnsi="Arial Narrow"/>
      <w:b/>
      <w:sz w:val="44"/>
      <w:szCs w:val="44"/>
    </w:rPr>
  </w:style>
  <w:style w:type="paragraph" w:styleId="TableofFigures">
    <w:name w:val="table of figures"/>
    <w:basedOn w:val="Normal"/>
    <w:next w:val="Normal"/>
    <w:semiHidden/>
    <w:rsid w:val="00A45C31"/>
    <w:pPr>
      <w:tabs>
        <w:tab w:val="left" w:pos="630"/>
        <w:tab w:val="right" w:leader="dot" w:pos="8352"/>
      </w:tabs>
      <w:ind w:left="630" w:right="907" w:hanging="630"/>
    </w:pPr>
    <w:rPr>
      <w:noProof/>
    </w:rPr>
  </w:style>
  <w:style w:type="paragraph" w:customStyle="1" w:styleId="Picture">
    <w:name w:val="Picture"/>
    <w:basedOn w:val="BodyText"/>
    <w:next w:val="BodyText"/>
    <w:rsid w:val="00A45C31"/>
    <w:pPr>
      <w:keepNext/>
      <w:spacing w:after="200"/>
    </w:pPr>
  </w:style>
  <w:style w:type="character" w:customStyle="1" w:styleId="Heading4Char">
    <w:name w:val="Heading 4 Char"/>
    <w:basedOn w:val="DefaultParagraphFont"/>
    <w:link w:val="Heading4"/>
    <w:rsid w:val="00A721FC"/>
    <w:rPr>
      <w:rFonts w:ascii="Arial Narrow" w:hAnsi="Arial Narrow"/>
      <w:b/>
      <w:kern w:val="28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12479"/>
    <w:rPr>
      <w:sz w:val="24"/>
      <w:szCs w:val="24"/>
    </w:rPr>
  </w:style>
  <w:style w:type="paragraph" w:customStyle="1" w:styleId="Reference">
    <w:name w:val="Reference"/>
    <w:basedOn w:val="Normal"/>
    <w:rsid w:val="00A45C31"/>
    <w:pPr>
      <w:spacing w:before="120"/>
      <w:ind w:left="720" w:right="720" w:hanging="720"/>
    </w:pPr>
  </w:style>
  <w:style w:type="paragraph" w:styleId="BalloonText">
    <w:name w:val="Balloon Text"/>
    <w:basedOn w:val="Normal"/>
    <w:semiHidden/>
    <w:rsid w:val="00A45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C31"/>
    <w:rPr>
      <w:sz w:val="16"/>
      <w:szCs w:val="16"/>
    </w:rPr>
  </w:style>
  <w:style w:type="paragraph" w:styleId="CommentText">
    <w:name w:val="annotation text"/>
    <w:basedOn w:val="Normal"/>
    <w:semiHidden/>
    <w:rsid w:val="00A45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5C31"/>
    <w:rPr>
      <w:b/>
      <w:bCs/>
    </w:rPr>
  </w:style>
  <w:style w:type="paragraph" w:customStyle="1" w:styleId="Table">
    <w:name w:val="Table"/>
    <w:basedOn w:val="Normal"/>
    <w:next w:val="Normal"/>
    <w:rsid w:val="00A45C31"/>
    <w:pPr>
      <w:keepNext/>
      <w:keepLines/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A45C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5C31"/>
    <w:rPr>
      <w:vertAlign w:val="superscript"/>
    </w:rPr>
  </w:style>
  <w:style w:type="paragraph" w:styleId="TableofAuthorities">
    <w:name w:val="table of authorities"/>
    <w:basedOn w:val="Normal"/>
    <w:next w:val="Normal"/>
    <w:semiHidden/>
    <w:rsid w:val="00A45C31"/>
    <w:pPr>
      <w:ind w:left="240" w:hanging="240"/>
    </w:pPr>
  </w:style>
  <w:style w:type="character" w:styleId="Strong">
    <w:name w:val="Strong"/>
    <w:basedOn w:val="DefaultParagraphFont"/>
    <w:qFormat/>
    <w:rsid w:val="00A45C31"/>
    <w:rPr>
      <w:b/>
      <w:bCs/>
    </w:rPr>
  </w:style>
  <w:style w:type="paragraph" w:styleId="ListBullet4">
    <w:name w:val="List Bullet 4"/>
    <w:basedOn w:val="BodyText"/>
    <w:rsid w:val="00A45C31"/>
    <w:pPr>
      <w:numPr>
        <w:ilvl w:val="3"/>
        <w:numId w:val="3"/>
      </w:numPr>
    </w:pPr>
  </w:style>
  <w:style w:type="paragraph" w:styleId="ListBullet5">
    <w:name w:val="List Bullet 5"/>
    <w:basedOn w:val="BodyText"/>
    <w:rsid w:val="00A45C31"/>
    <w:pPr>
      <w:numPr>
        <w:ilvl w:val="4"/>
        <w:numId w:val="3"/>
      </w:numPr>
    </w:pPr>
  </w:style>
  <w:style w:type="paragraph" w:customStyle="1" w:styleId="ExTableTitle">
    <w:name w:val="Ex Table Title"/>
    <w:basedOn w:val="TableTitle"/>
    <w:rsid w:val="00A45C31"/>
  </w:style>
  <w:style w:type="paragraph" w:customStyle="1" w:styleId="ExFigureTitle">
    <w:name w:val="Ex Figure Title"/>
    <w:basedOn w:val="FigureTitle"/>
    <w:rsid w:val="00A4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RWB Report - Entire Report with Appendices</vt:lpstr>
    </vt:vector>
  </TitlesOfParts>
  <Company>R. W. Beck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RWB Report - Entire Report with Appendices</dc:title>
  <dc:subject/>
  <dc:creator>SinesM</dc:creator>
  <cp:keywords/>
  <dc:description/>
  <cp:lastModifiedBy>Huskey, Charlotte</cp:lastModifiedBy>
  <cp:revision>2</cp:revision>
  <cp:lastPrinted>2013-02-12T17:33:00Z</cp:lastPrinted>
  <dcterms:created xsi:type="dcterms:W3CDTF">2013-04-02T16:46:00Z</dcterms:created>
  <dcterms:modified xsi:type="dcterms:W3CDTF">2013-04-02T16:46:00Z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ID">
    <vt:lpwstr>RWB_report_0.2</vt:lpwstr>
  </property>
</Properties>
</file>