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B5" w:rsidRDefault="00DF5AAC" w:rsidP="002D6C58">
      <w:pPr>
        <w:spacing w:after="0"/>
      </w:pPr>
      <w:bookmarkStart w:id="0" w:name="_GoBack"/>
      <w:bookmarkEnd w:id="0"/>
      <w:r>
        <w:t>Recreation Administration – Centralized Programs - Inclusion</w:t>
      </w:r>
    </w:p>
    <w:p w:rsidR="00051E6A" w:rsidRPr="00051E6A" w:rsidRDefault="00051E6A" w:rsidP="002D6C58">
      <w:pPr>
        <w:spacing w:after="0"/>
      </w:pPr>
    </w:p>
    <w:p w:rsidR="002D6C58" w:rsidRDefault="007647D3" w:rsidP="002D6C58">
      <w:pPr>
        <w:spacing w:after="0"/>
      </w:pPr>
      <w:r w:rsidRPr="002D6C58">
        <w:rPr>
          <w:u w:val="single"/>
        </w:rPr>
        <w:t>Dates of Internship</w:t>
      </w:r>
    </w:p>
    <w:p w:rsidR="00051E6A" w:rsidRDefault="00DF5AAC" w:rsidP="002D6C58">
      <w:pPr>
        <w:spacing w:after="0"/>
      </w:pPr>
      <w:r w:rsidRPr="00DF5AAC">
        <w:t>Summer</w:t>
      </w:r>
      <w:r w:rsidR="003532F2">
        <w:t xml:space="preserve"> 2018</w:t>
      </w:r>
    </w:p>
    <w:p w:rsidR="00DF5AAC" w:rsidRDefault="00DF5AAC" w:rsidP="002D6C58">
      <w:pPr>
        <w:spacing w:after="0"/>
      </w:pPr>
    </w:p>
    <w:p w:rsidR="007647D3" w:rsidRDefault="007647D3" w:rsidP="002D6C58">
      <w:pPr>
        <w:spacing w:after="0"/>
        <w:rPr>
          <w:u w:val="single"/>
        </w:rPr>
      </w:pPr>
      <w:r w:rsidRPr="002D6C58">
        <w:rPr>
          <w:u w:val="single"/>
        </w:rPr>
        <w:t>Supervisor</w:t>
      </w:r>
    </w:p>
    <w:p w:rsidR="00051E6A" w:rsidRDefault="00DF5AAC" w:rsidP="002D6C58">
      <w:pPr>
        <w:spacing w:after="0"/>
      </w:pPr>
      <w:r w:rsidRPr="00DF5AAC">
        <w:t>Kipa Smith</w:t>
      </w:r>
    </w:p>
    <w:p w:rsidR="00DF5AAC" w:rsidRDefault="00DF5AAC" w:rsidP="002D6C58">
      <w:pPr>
        <w:spacing w:after="0"/>
      </w:pPr>
      <w:r w:rsidRPr="00DF5AAC">
        <w:t>512-974-3917</w:t>
      </w:r>
    </w:p>
    <w:p w:rsidR="00DF5AAC" w:rsidRDefault="001D52ED" w:rsidP="002D6C58">
      <w:pPr>
        <w:spacing w:after="0"/>
      </w:pPr>
      <w:hyperlink r:id="rId5" w:history="1">
        <w:r w:rsidR="00DF5AAC" w:rsidRPr="000C47CF">
          <w:rPr>
            <w:rStyle w:val="Hyperlink"/>
          </w:rPr>
          <w:t>kipa.smith@austintexas.gov</w:t>
        </w:r>
      </w:hyperlink>
    </w:p>
    <w:p w:rsidR="00DF5AAC" w:rsidRDefault="00DF5AAC" w:rsidP="002D6C58">
      <w:pPr>
        <w:spacing w:after="0"/>
      </w:pPr>
    </w:p>
    <w:p w:rsidR="002D6C58" w:rsidRDefault="002D6C58" w:rsidP="002D6C58">
      <w:pPr>
        <w:spacing w:after="0"/>
        <w:rPr>
          <w:u w:val="single"/>
        </w:rPr>
      </w:pPr>
      <w:r w:rsidRPr="002D6C58">
        <w:rPr>
          <w:u w:val="single"/>
        </w:rPr>
        <w:t>Work schedule</w:t>
      </w:r>
    </w:p>
    <w:p w:rsidR="00051E6A" w:rsidRDefault="00DF5AAC" w:rsidP="002D6C58">
      <w:pPr>
        <w:spacing w:after="0"/>
      </w:pPr>
      <w:r w:rsidRPr="00DF5AAC">
        <w:t>9:00 a.m. - 6:00 p.m.</w:t>
      </w:r>
      <w:r>
        <w:t xml:space="preserve"> M-F</w:t>
      </w:r>
    </w:p>
    <w:p w:rsidR="00DF5AAC" w:rsidRDefault="00DF5AAC" w:rsidP="002D6C58">
      <w:pPr>
        <w:spacing w:after="0"/>
      </w:pPr>
    </w:p>
    <w:p w:rsidR="00051E6A" w:rsidRPr="00051E6A" w:rsidRDefault="00051E6A" w:rsidP="002D6C58">
      <w:pPr>
        <w:spacing w:after="0"/>
        <w:rPr>
          <w:u w:val="single"/>
        </w:rPr>
      </w:pPr>
      <w:r w:rsidRPr="00051E6A">
        <w:rPr>
          <w:u w:val="single"/>
        </w:rPr>
        <w:t>Is this Paid Internship?</w:t>
      </w:r>
    </w:p>
    <w:p w:rsidR="00051E6A" w:rsidRDefault="00DF5AAC" w:rsidP="002D6C58">
      <w:pPr>
        <w:spacing w:after="0"/>
      </w:pPr>
      <w:r>
        <w:t>Varies</w:t>
      </w:r>
    </w:p>
    <w:p w:rsidR="00051E6A" w:rsidRDefault="00051E6A" w:rsidP="002D6C58">
      <w:pPr>
        <w:spacing w:after="0"/>
      </w:pPr>
    </w:p>
    <w:p w:rsidR="002D6C58" w:rsidRDefault="007647D3" w:rsidP="002D6C58">
      <w:pPr>
        <w:spacing w:after="0"/>
      </w:pPr>
      <w:r w:rsidRPr="002D6C58">
        <w:rPr>
          <w:u w:val="single"/>
        </w:rPr>
        <w:t>Primary Project</w:t>
      </w:r>
    </w:p>
    <w:p w:rsidR="00DF5AAC" w:rsidRDefault="00DF5AAC" w:rsidP="00DF5AAC">
      <w:pPr>
        <w:spacing w:after="0"/>
      </w:pPr>
      <w:r>
        <w:t xml:space="preserve">Recreation Administration Interns will participate at the administration level in the ongoing work of recreation agency. Upon completion of this experience the student will have a working knowledge of administrative systems and services of an agency, basic principles of programming, supervision, and administrative operation from a management viewpoint. Much of the student’s time will be spent preparing reports, budgets, planning, and coordination.  Interns will also have the opportunity to be involved with program design, implementation, and presentation, special event planning, departmental meetings, and other assignments as determined by university and program requirements.  Interns are scheduled a minimum of 32 hours per week for a minimum of 12 consecutive weeks.  </w:t>
      </w:r>
    </w:p>
    <w:p w:rsidR="00051E6A" w:rsidRDefault="00DF5AAC" w:rsidP="00DF5AAC">
      <w:pPr>
        <w:spacing w:after="0"/>
      </w:pPr>
      <w:r>
        <w:t>You will need to complete a minimum 400-hour, in consecutive weeks.</w:t>
      </w:r>
    </w:p>
    <w:p w:rsidR="00DF5AAC" w:rsidRDefault="00DF5AAC" w:rsidP="00DF5AAC">
      <w:pPr>
        <w:spacing w:after="0"/>
      </w:pPr>
    </w:p>
    <w:p w:rsidR="002D6C58" w:rsidRDefault="002D6C58" w:rsidP="002D6C58">
      <w:pPr>
        <w:spacing w:after="0"/>
        <w:rPr>
          <w:u w:val="single"/>
        </w:rPr>
      </w:pPr>
      <w:r w:rsidRPr="002D6C58">
        <w:rPr>
          <w:u w:val="single"/>
        </w:rPr>
        <w:t>Internship Goals</w:t>
      </w:r>
    </w:p>
    <w:p w:rsidR="00DF5AAC" w:rsidRDefault="00DF5AAC" w:rsidP="00DF5AAC">
      <w:pPr>
        <w:pStyle w:val="ListParagraph"/>
        <w:numPr>
          <w:ilvl w:val="0"/>
          <w:numId w:val="2"/>
        </w:numPr>
        <w:spacing w:after="0"/>
      </w:pPr>
      <w:r w:rsidRPr="00DF5AAC">
        <w:t xml:space="preserve">After the initial orientation to the internship setting, the student will plan and implement one or more major programs to completion. </w:t>
      </w:r>
    </w:p>
    <w:p w:rsidR="00DF5AAC" w:rsidRDefault="00DF5AAC" w:rsidP="00DF5AAC">
      <w:pPr>
        <w:pStyle w:val="ListParagraph"/>
        <w:numPr>
          <w:ilvl w:val="0"/>
          <w:numId w:val="2"/>
        </w:numPr>
        <w:spacing w:after="0"/>
      </w:pPr>
      <w:r w:rsidRPr="00DF5AAC">
        <w:t xml:space="preserve">The student will demonstrate personal skills in recreational leadership and utilize appropriate techniques, procedures, and processes of evaluation for participants, programs, administration, and facilities. </w:t>
      </w:r>
    </w:p>
    <w:p w:rsidR="00DF5AAC" w:rsidRDefault="00DF5AAC" w:rsidP="00DF5AAC">
      <w:pPr>
        <w:pStyle w:val="ListParagraph"/>
        <w:numPr>
          <w:ilvl w:val="0"/>
          <w:numId w:val="2"/>
        </w:numPr>
        <w:spacing w:after="0"/>
      </w:pPr>
      <w:r w:rsidRPr="00DF5AAC">
        <w:t xml:space="preserve">The student will be able to verbalize the agency’s philosophy and goals. </w:t>
      </w:r>
    </w:p>
    <w:p w:rsidR="00DF5AAC" w:rsidRDefault="00DF5AAC" w:rsidP="00DF5AAC">
      <w:pPr>
        <w:pStyle w:val="ListParagraph"/>
        <w:numPr>
          <w:ilvl w:val="0"/>
          <w:numId w:val="2"/>
        </w:numPr>
        <w:spacing w:after="0"/>
      </w:pPr>
      <w:r w:rsidRPr="00DF5AAC">
        <w:t xml:space="preserve">The student will evaluate his/her preparation, goals, and aspirations. </w:t>
      </w:r>
    </w:p>
    <w:p w:rsidR="00DF5AAC" w:rsidRDefault="00DF5AAC" w:rsidP="00DF5AAC">
      <w:pPr>
        <w:pStyle w:val="ListParagraph"/>
        <w:numPr>
          <w:ilvl w:val="0"/>
          <w:numId w:val="2"/>
        </w:numPr>
        <w:spacing w:after="0"/>
      </w:pPr>
      <w:r w:rsidRPr="00DF5AAC">
        <w:t xml:space="preserve">Provide an opportunity to test classroom philosophy, theories, </w:t>
      </w:r>
      <w:r>
        <w:t>and concepts in agency setting</w:t>
      </w:r>
    </w:p>
    <w:p w:rsidR="00051E6A" w:rsidRDefault="00DF5AAC" w:rsidP="00DF5AAC">
      <w:pPr>
        <w:pStyle w:val="ListParagraph"/>
        <w:numPr>
          <w:ilvl w:val="0"/>
          <w:numId w:val="2"/>
        </w:numPr>
        <w:spacing w:after="0"/>
      </w:pPr>
      <w:r w:rsidRPr="00DF5AAC">
        <w:t>Prepare the student for entry into the leisure services profession.</w:t>
      </w:r>
    </w:p>
    <w:p w:rsidR="00DF5AAC" w:rsidRDefault="00DF5AAC" w:rsidP="00DF5AAC">
      <w:pPr>
        <w:pStyle w:val="ListParagraph"/>
        <w:numPr>
          <w:ilvl w:val="0"/>
          <w:numId w:val="2"/>
        </w:numPr>
        <w:spacing w:after="0"/>
      </w:pPr>
    </w:p>
    <w:p w:rsidR="00051E6A" w:rsidRDefault="002D6C58" w:rsidP="00051E6A">
      <w:pPr>
        <w:spacing w:after="0"/>
        <w:rPr>
          <w:u w:val="single"/>
        </w:rPr>
      </w:pPr>
      <w:r w:rsidRPr="002D6C58">
        <w:rPr>
          <w:u w:val="single"/>
        </w:rPr>
        <w:t>Qualifications</w:t>
      </w:r>
    </w:p>
    <w:p w:rsidR="00DF5AAC" w:rsidRDefault="00DF5AAC" w:rsidP="00DF5AAC">
      <w:pPr>
        <w:pStyle w:val="ListParagraph"/>
        <w:numPr>
          <w:ilvl w:val="0"/>
          <w:numId w:val="2"/>
        </w:numPr>
        <w:spacing w:after="0"/>
      </w:pPr>
      <w:r w:rsidRPr="00DF5AAC">
        <w:t>Recreation Administration Interns must be in the internship semester of either a graduate or undergraduate degree program at an accredited universit</w:t>
      </w:r>
      <w:r>
        <w:t>y majoring in Recreation field.</w:t>
      </w:r>
    </w:p>
    <w:p w:rsidR="00A62536" w:rsidRDefault="00DF5AAC" w:rsidP="00DF5AAC">
      <w:pPr>
        <w:pStyle w:val="ListParagraph"/>
        <w:numPr>
          <w:ilvl w:val="0"/>
          <w:numId w:val="2"/>
        </w:numPr>
        <w:spacing w:after="0"/>
      </w:pPr>
      <w:r w:rsidRPr="00DF5AAC">
        <w:t xml:space="preserve">Applicants must also have a minimum 2.75 GPA and current (or ability to obtain) CPR with AED, First Aid, and Basic Water Rescue (summer season only).  </w:t>
      </w:r>
    </w:p>
    <w:p w:rsidR="00DF5AAC" w:rsidRDefault="00DF5AAC" w:rsidP="00DF5AAC">
      <w:pPr>
        <w:pStyle w:val="ListParagraph"/>
        <w:spacing w:after="0"/>
      </w:pPr>
    </w:p>
    <w:p w:rsidR="00A62536" w:rsidRDefault="00A62536" w:rsidP="00A62536">
      <w:pPr>
        <w:spacing w:after="0"/>
        <w:rPr>
          <w:u w:val="single"/>
        </w:rPr>
      </w:pPr>
      <w:r w:rsidRPr="00A62536">
        <w:rPr>
          <w:u w:val="single"/>
        </w:rPr>
        <w:lastRenderedPageBreak/>
        <w:t>Additional Information</w:t>
      </w:r>
    </w:p>
    <w:p w:rsidR="00DF5AAC" w:rsidRPr="00DF5AAC" w:rsidRDefault="00DF5AAC" w:rsidP="00A62536">
      <w:pPr>
        <w:spacing w:after="0"/>
      </w:pPr>
      <w:r w:rsidRPr="00DF5AAC">
        <w:t>Please contact Intern Supervisor for an application packet and application deadlines.</w:t>
      </w:r>
    </w:p>
    <w:sectPr w:rsidR="00DF5AAC" w:rsidRPr="00DF5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749B5"/>
    <w:multiLevelType w:val="hybridMultilevel"/>
    <w:tmpl w:val="49D255CE"/>
    <w:lvl w:ilvl="0" w:tplc="4B405B42">
      <w:start w:val="5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C1E1C"/>
    <w:multiLevelType w:val="hybridMultilevel"/>
    <w:tmpl w:val="A4F4CEA8"/>
    <w:lvl w:ilvl="0" w:tplc="FCE47254">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wMLe0NLE0sjQxNTFX0lEKTi0uzszPAykwrAUAwvt11iwAAAA="/>
  </w:docVars>
  <w:rsids>
    <w:rsidRoot w:val="007647D3"/>
    <w:rsid w:val="00051E6A"/>
    <w:rsid w:val="001D52ED"/>
    <w:rsid w:val="002D6C58"/>
    <w:rsid w:val="003532F2"/>
    <w:rsid w:val="007647D3"/>
    <w:rsid w:val="00A62536"/>
    <w:rsid w:val="00C732B0"/>
    <w:rsid w:val="00D000B5"/>
    <w:rsid w:val="00DF5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15E26-60D0-44B9-B789-FD0255A78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D3"/>
    <w:rPr>
      <w:color w:val="0563C1" w:themeColor="hyperlink"/>
      <w:u w:val="single"/>
    </w:rPr>
  </w:style>
  <w:style w:type="paragraph" w:styleId="ListParagraph">
    <w:name w:val="List Paragraph"/>
    <w:basedOn w:val="Normal"/>
    <w:uiPriority w:val="34"/>
    <w:qFormat/>
    <w:rsid w:val="00051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pa.smith@austin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Sopronyi, Robert</dc:creator>
  <cp:keywords/>
  <dc:description/>
  <cp:lastModifiedBy>Pu, Betty</cp:lastModifiedBy>
  <cp:revision>2</cp:revision>
  <dcterms:created xsi:type="dcterms:W3CDTF">2017-12-18T16:28:00Z</dcterms:created>
  <dcterms:modified xsi:type="dcterms:W3CDTF">2017-12-18T16:28:00Z</dcterms:modified>
</cp:coreProperties>
</file>