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8E32" w14:textId="09997B65" w:rsidR="00EA428F" w:rsidRPr="002A0BE3" w:rsidRDefault="00EA428F" w:rsidP="00EA428F">
      <w:pPr>
        <w:widowControl w:val="0"/>
        <w:tabs>
          <w:tab w:val="left" w:pos="8482"/>
        </w:tabs>
        <w:spacing w:before="77" w:after="0" w:line="480" w:lineRule="auto"/>
        <w:ind w:left="120"/>
        <w:rPr>
          <w:rFonts w:cs="Calibri"/>
          <w:u w:val="single" w:color="000000"/>
        </w:rPr>
      </w:pPr>
      <w:bookmarkStart w:id="0" w:name="_Hlk520807070"/>
      <w:bookmarkStart w:id="1" w:name="_GoBack"/>
      <w:bookmarkEnd w:id="1"/>
      <w:r>
        <w:rPr>
          <w:rFonts w:cs="Calibri"/>
          <w:sz w:val="28"/>
          <w:szCs w:val="28"/>
        </w:rPr>
        <w:t>APPLICANT NAME</w:t>
      </w:r>
      <w:r w:rsidRPr="002A0BE3">
        <w:rPr>
          <w:rFonts w:cs="Calibri"/>
          <w:spacing w:val="-1"/>
        </w:rPr>
        <w:t>:</w:t>
      </w:r>
      <w:r w:rsidRPr="006E79FC">
        <w:rPr>
          <w:rFonts w:cs="Calibri"/>
          <w:u w:val="single" w:color="000000"/>
        </w:rPr>
        <w:tab/>
      </w:r>
    </w:p>
    <w:bookmarkEnd w:id="0"/>
    <w:p w14:paraId="66E06BD6" w14:textId="4E885929" w:rsidR="006B65BD" w:rsidRPr="00576122" w:rsidRDefault="00576122" w:rsidP="00576122">
      <w:pPr>
        <w:spacing w:after="0" w:line="240" w:lineRule="auto"/>
        <w:jc w:val="center"/>
        <w:rPr>
          <w:rFonts w:asciiTheme="minorHAnsi" w:eastAsia="Times New Roman" w:hAnsiTheme="minorHAnsi" w:cstheme="minorHAnsi"/>
          <w:b/>
          <w:sz w:val="32"/>
          <w:szCs w:val="24"/>
        </w:rPr>
      </w:pPr>
      <w:r w:rsidRPr="00576122">
        <w:rPr>
          <w:rFonts w:asciiTheme="minorHAnsi" w:eastAsia="Times New Roman" w:hAnsiTheme="minorHAnsi" w:cstheme="minorHAnsi"/>
          <w:b/>
          <w:sz w:val="32"/>
          <w:szCs w:val="24"/>
        </w:rPr>
        <w:t>General Direction:  Limit responses to focused information that directly address</w:t>
      </w:r>
      <w:r>
        <w:rPr>
          <w:rFonts w:asciiTheme="minorHAnsi" w:eastAsia="Times New Roman" w:hAnsiTheme="minorHAnsi" w:cstheme="minorHAnsi"/>
          <w:b/>
          <w:sz w:val="32"/>
          <w:szCs w:val="24"/>
        </w:rPr>
        <w:t>es</w:t>
      </w:r>
      <w:r w:rsidRPr="00576122">
        <w:rPr>
          <w:rFonts w:asciiTheme="minorHAnsi" w:eastAsia="Times New Roman" w:hAnsiTheme="minorHAnsi" w:cstheme="minorHAnsi"/>
          <w:b/>
          <w:sz w:val="32"/>
          <w:szCs w:val="24"/>
        </w:rPr>
        <w:t xml:space="preserve"> the questions.  Do not include unrelated or superfluous information in responses.</w:t>
      </w:r>
    </w:p>
    <w:p w14:paraId="29F31756" w14:textId="77777777" w:rsidR="00576122" w:rsidRDefault="00576122" w:rsidP="004D614A">
      <w:pPr>
        <w:spacing w:after="0" w:line="240" w:lineRule="auto"/>
        <w:rPr>
          <w:rFonts w:asciiTheme="minorHAnsi" w:eastAsia="Times New Roman" w:hAnsiTheme="minorHAnsi" w:cstheme="minorHAnsi"/>
          <w:sz w:val="24"/>
          <w:szCs w:val="24"/>
        </w:rPr>
      </w:pPr>
    </w:p>
    <w:p w14:paraId="5175E72B" w14:textId="77777777" w:rsidR="00576122" w:rsidRDefault="00576122" w:rsidP="004D614A">
      <w:pPr>
        <w:spacing w:after="0" w:line="240" w:lineRule="auto"/>
        <w:rPr>
          <w:rFonts w:asciiTheme="minorHAnsi" w:eastAsia="Times New Roman" w:hAnsiTheme="minorHAnsi" w:cstheme="minorHAnsi"/>
          <w:sz w:val="24"/>
          <w:szCs w:val="24"/>
        </w:rPr>
      </w:pPr>
    </w:p>
    <w:p w14:paraId="2AC4BE69" w14:textId="1046D499" w:rsidR="004038D2" w:rsidRPr="006B65BD" w:rsidRDefault="00675F93" w:rsidP="00881465">
      <w:pPr>
        <w:pBdr>
          <w:top w:val="single" w:sz="18" w:space="1" w:color="auto"/>
          <w:left w:val="single" w:sz="18" w:space="4" w:color="auto"/>
          <w:bottom w:val="single" w:sz="18" w:space="1" w:color="auto"/>
          <w:right w:val="single" w:sz="18" w:space="4" w:color="auto"/>
        </w:pBdr>
        <w:shd w:val="pct12" w:color="auto" w:fill="auto"/>
        <w:spacing w:after="0" w:line="240" w:lineRule="auto"/>
        <w:jc w:val="center"/>
        <w:rPr>
          <w:rFonts w:asciiTheme="minorHAnsi" w:eastAsia="Times New Roman" w:hAnsiTheme="minorHAnsi" w:cstheme="minorHAnsi"/>
          <w:b/>
          <w:sz w:val="32"/>
          <w:szCs w:val="24"/>
        </w:rPr>
      </w:pPr>
      <w:r>
        <w:rPr>
          <w:rFonts w:asciiTheme="minorHAnsi" w:eastAsia="Times New Roman" w:hAnsiTheme="minorHAnsi" w:cstheme="minorHAnsi"/>
          <w:b/>
          <w:sz w:val="32"/>
          <w:szCs w:val="24"/>
        </w:rPr>
        <w:t xml:space="preserve">INTRODUCTION: </w:t>
      </w:r>
      <w:r w:rsidR="00D9257D" w:rsidRPr="006B65BD">
        <w:rPr>
          <w:rFonts w:asciiTheme="minorHAnsi" w:eastAsia="Times New Roman" w:hAnsiTheme="minorHAnsi" w:cstheme="minorHAnsi"/>
          <w:b/>
          <w:sz w:val="32"/>
          <w:szCs w:val="24"/>
        </w:rPr>
        <w:t xml:space="preserve">GENERAL </w:t>
      </w:r>
      <w:r w:rsidR="004354D6" w:rsidRPr="006B65BD">
        <w:rPr>
          <w:rFonts w:asciiTheme="minorHAnsi" w:eastAsia="Times New Roman" w:hAnsiTheme="minorHAnsi" w:cstheme="minorHAnsi"/>
          <w:b/>
          <w:sz w:val="32"/>
          <w:szCs w:val="24"/>
        </w:rPr>
        <w:t xml:space="preserve">APPLICANT </w:t>
      </w:r>
      <w:r w:rsidR="00D9257D" w:rsidRPr="006B65BD">
        <w:rPr>
          <w:rFonts w:asciiTheme="minorHAnsi" w:eastAsia="Times New Roman" w:hAnsiTheme="minorHAnsi" w:cstheme="minorHAnsi"/>
          <w:b/>
          <w:sz w:val="32"/>
          <w:szCs w:val="24"/>
        </w:rPr>
        <w:t>INFORMATION</w:t>
      </w:r>
    </w:p>
    <w:p w14:paraId="32353684" w14:textId="3E792FFC" w:rsidR="00E26FF7" w:rsidRDefault="00E26FF7" w:rsidP="00881465">
      <w:pPr>
        <w:pBdr>
          <w:top w:val="single" w:sz="18" w:space="1" w:color="auto"/>
          <w:left w:val="single" w:sz="18" w:space="4" w:color="auto"/>
          <w:bottom w:val="single" w:sz="18" w:space="1" w:color="auto"/>
          <w:right w:val="single" w:sz="18" w:space="4" w:color="auto"/>
        </w:pBdr>
        <w:shd w:val="pct12" w:color="auto" w:fill="auto"/>
        <w:spacing w:after="0" w:line="240" w:lineRule="auto"/>
        <w:jc w:val="center"/>
        <w:rPr>
          <w:rFonts w:asciiTheme="minorHAnsi" w:eastAsia="Times New Roman" w:hAnsiTheme="minorHAnsi" w:cstheme="minorHAnsi"/>
          <w:b/>
          <w:sz w:val="32"/>
          <w:szCs w:val="32"/>
        </w:rPr>
      </w:pPr>
    </w:p>
    <w:p w14:paraId="3EBE9397" w14:textId="1D608F77" w:rsidR="00E26FF7" w:rsidRPr="006B65BD" w:rsidRDefault="00E26FF7" w:rsidP="00E26FF7">
      <w:pPr>
        <w:pBdr>
          <w:top w:val="single" w:sz="18" w:space="1" w:color="auto"/>
          <w:left w:val="single" w:sz="18" w:space="4" w:color="auto"/>
          <w:bottom w:val="single" w:sz="18" w:space="1" w:color="auto"/>
          <w:right w:val="single" w:sz="18" w:space="4" w:color="auto"/>
        </w:pBdr>
        <w:shd w:val="pct12" w:color="auto" w:fill="auto"/>
        <w:spacing w:after="0" w:line="240" w:lineRule="auto"/>
        <w:jc w:val="center"/>
        <w:rPr>
          <w:rFonts w:asciiTheme="minorHAnsi" w:eastAsia="Times New Roman" w:hAnsiTheme="minorHAnsi" w:cstheme="minorHAnsi"/>
          <w:b/>
          <w:sz w:val="32"/>
          <w:szCs w:val="32"/>
        </w:rPr>
      </w:pPr>
      <w:r>
        <w:rPr>
          <w:rFonts w:asciiTheme="minorHAnsi" w:eastAsia="Times New Roman" w:hAnsiTheme="minorHAnsi" w:cstheme="minorHAnsi"/>
          <w:b/>
          <w:sz w:val="32"/>
          <w:szCs w:val="32"/>
        </w:rPr>
        <w:t>No points are assigned to this section, but a response is required to each question to provide reviewers with an overview of the Applicant and its administrative experience capacity.</w:t>
      </w:r>
    </w:p>
    <w:p w14:paraId="3273D956" w14:textId="77777777" w:rsidR="002916A2" w:rsidRDefault="002916A2" w:rsidP="004038D2">
      <w:pPr>
        <w:spacing w:after="0" w:line="240" w:lineRule="auto"/>
        <w:rPr>
          <w:rFonts w:asciiTheme="minorHAnsi" w:eastAsia="Times New Roman" w:hAnsiTheme="minorHAnsi" w:cstheme="minorHAnsi"/>
          <w:sz w:val="24"/>
          <w:szCs w:val="24"/>
        </w:rPr>
      </w:pPr>
    </w:p>
    <w:p w14:paraId="5BBED8B3" w14:textId="35C9EB9C" w:rsidR="002916A2" w:rsidRPr="007C07AC" w:rsidRDefault="007C07AC" w:rsidP="00F92B8D">
      <w:pPr>
        <w:keepLines/>
        <w:spacing w:after="0" w:line="228"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w:t>
      </w:r>
      <w:r w:rsidRPr="006B65BD">
        <w:rPr>
          <w:rFonts w:asciiTheme="minorHAnsi" w:eastAsia="Times New Roman" w:hAnsiTheme="minorHAnsi" w:cstheme="minorHAnsi"/>
          <w:sz w:val="24"/>
          <w:szCs w:val="24"/>
        </w:rPr>
        <w:t xml:space="preserve"> </w:t>
      </w:r>
      <w:r w:rsidRPr="006B65BD">
        <w:rPr>
          <w:rFonts w:asciiTheme="minorHAnsi" w:eastAsia="Times New Roman" w:hAnsiTheme="minorHAnsi" w:cstheme="minorHAnsi"/>
          <w:b/>
          <w:sz w:val="24"/>
          <w:szCs w:val="24"/>
        </w:rPr>
        <w:t>0.1</w:t>
      </w:r>
      <w:r w:rsidRPr="006B65BD">
        <w:rPr>
          <w:rFonts w:asciiTheme="minorHAnsi" w:eastAsia="Times New Roman" w:hAnsiTheme="minorHAnsi" w:cstheme="minorHAnsi"/>
          <w:sz w:val="24"/>
          <w:szCs w:val="24"/>
        </w:rPr>
        <w:t>: Provide a brief description of the Applicant submitting this solicitation.</w:t>
      </w:r>
    </w:p>
    <w:p w14:paraId="72419DA7" w14:textId="74294C6B" w:rsidR="004038D2" w:rsidRDefault="0048780E" w:rsidP="00F92B8D">
      <w:pPr>
        <w:keepLines/>
        <w:spacing w:after="0" w:line="228"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316B31EF" wp14:editId="29804914">
                <wp:extent cx="5924550" cy="1144905"/>
                <wp:effectExtent l="0" t="0" r="1905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6A50FAFB" w14:textId="5BE86E25" w:rsidR="00D26249" w:rsidRPr="007E154C" w:rsidRDefault="00D26249" w:rsidP="007E154C">
                            <w:pPr>
                              <w:pStyle w:val="NormalWeb"/>
                              <w:shd w:val="clear" w:color="auto" w:fill="FFFFFF"/>
                              <w:spacing w:before="0" w:beforeAutospacing="0" w:after="225" w:afterAutospacing="0"/>
                              <w:jc w:val="both"/>
                              <w:rPr>
                                <w:rFonts w:ascii="Arial" w:hAnsi="Arial" w:cs="Arial"/>
                                <w:color w:val="000000"/>
                                <w:sz w:val="21"/>
                                <w:szCs w:val="21"/>
                              </w:rPr>
                            </w:pP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6B31EF" id="_x0000_t202" coordsize="21600,21600" o:spt="202" path="m,l,21600r21600,l21600,xe">
                <v:stroke joinstyle="miter"/>
                <v:path gradientshapeok="t" o:connecttype="rect"/>
              </v:shapetype>
              <v:shape id="Text Box 2" o:spid="_x0000_s1026"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">
                <v:textbox style="mso-fit-shape-to-text:t">
                  <w:txbxContent>
                    <w:p w14:paraId="6A50FAFB" w14:textId="5BE86E25" w:rsidR="00D26249" w:rsidRPr="007E154C" w:rsidRDefault="00D26249" w:rsidP="007E154C">
                      <w:pPr>
                        <w:pStyle w:val="NormalWeb"/>
                        <w:shd w:val="clear" w:color="auto" w:fill="FFFFFF"/>
                        <w:spacing w:before="0" w:beforeAutospacing="0" w:after="225" w:afterAutospacing="0"/>
                        <w:jc w:val="both"/>
                        <w:rPr>
                          <w:rFonts w:ascii="Arial" w:hAnsi="Arial" w:cs="Arial"/>
                          <w:color w:val="000000"/>
                          <w:sz w:val="21"/>
                          <w:szCs w:val="21"/>
                        </w:rPr>
                      </w:pPr>
                    </w:p>
                  </w:txbxContent>
                </v:textbox>
                <w10:anchorlock/>
              </v:shape>
            </w:pict>
          </mc:Fallback>
        </mc:AlternateContent>
      </w:r>
    </w:p>
    <w:p w14:paraId="57884185" w14:textId="089F5AE9" w:rsidR="007C07AC" w:rsidRPr="006B65BD" w:rsidRDefault="007C07AC" w:rsidP="004038D2">
      <w:pPr>
        <w:spacing w:after="0" w:line="228" w:lineRule="auto"/>
        <w:rPr>
          <w:rFonts w:asciiTheme="minorHAnsi" w:eastAsia="Times New Roman" w:hAnsiTheme="minorHAnsi" w:cstheme="minorHAnsi"/>
          <w:sz w:val="24"/>
          <w:szCs w:val="24"/>
        </w:rPr>
      </w:pPr>
    </w:p>
    <w:p w14:paraId="1ED98B4D" w14:textId="4560FD8D" w:rsidR="00E775B2" w:rsidRDefault="00E775B2" w:rsidP="00F92B8D">
      <w:pPr>
        <w:keepLines/>
        <w:widowControl w:val="0"/>
        <w:spacing w:after="0" w:line="240" w:lineRule="auto"/>
        <w:rPr>
          <w:rFonts w:asciiTheme="minorHAnsi" w:eastAsia="Times New Roman" w:hAnsiTheme="minorHAnsi" w:cstheme="minorHAnsi"/>
          <w:sz w:val="24"/>
          <w:szCs w:val="24"/>
        </w:rPr>
      </w:pPr>
      <w:bookmarkStart w:id="2" w:name="_Hlk519002323"/>
      <w:r w:rsidRPr="006B65BD">
        <w:rPr>
          <w:rFonts w:asciiTheme="minorHAnsi" w:eastAsia="Times New Roman" w:hAnsiTheme="minorHAnsi" w:cstheme="minorHAnsi"/>
          <w:b/>
          <w:sz w:val="24"/>
          <w:szCs w:val="24"/>
        </w:rPr>
        <w:t>QUESTION 0</w:t>
      </w:r>
      <w:r w:rsidR="003262EC" w:rsidRPr="006B65BD">
        <w:rPr>
          <w:rFonts w:asciiTheme="minorHAnsi" w:eastAsia="Times New Roman" w:hAnsiTheme="minorHAnsi" w:cstheme="minorHAnsi"/>
          <w:b/>
          <w:sz w:val="24"/>
          <w:szCs w:val="24"/>
        </w:rPr>
        <w:t>.2</w:t>
      </w:r>
      <w:r w:rsidRPr="006B65BD">
        <w:rPr>
          <w:rFonts w:asciiTheme="minorHAnsi" w:eastAsia="Times New Roman" w:hAnsiTheme="minorHAnsi" w:cstheme="minorHAnsi"/>
          <w:b/>
          <w:sz w:val="24"/>
          <w:szCs w:val="24"/>
        </w:rPr>
        <w:t xml:space="preserve">: </w:t>
      </w:r>
      <w:r w:rsidRPr="006B65BD">
        <w:rPr>
          <w:rFonts w:asciiTheme="minorHAnsi" w:eastAsia="Times New Roman" w:hAnsiTheme="minorHAnsi" w:cstheme="minorHAnsi"/>
          <w:sz w:val="24"/>
          <w:szCs w:val="24"/>
        </w:rPr>
        <w:t xml:space="preserve">Austin Public Health uses a </w:t>
      </w:r>
      <w:r w:rsidR="00152D40" w:rsidRPr="006B65BD">
        <w:rPr>
          <w:rFonts w:asciiTheme="minorHAnsi" w:eastAsia="Times New Roman" w:hAnsiTheme="minorHAnsi" w:cstheme="minorHAnsi"/>
          <w:sz w:val="24"/>
          <w:szCs w:val="24"/>
        </w:rPr>
        <w:t>S</w:t>
      </w:r>
      <w:r w:rsidRPr="006B65BD">
        <w:rPr>
          <w:rFonts w:asciiTheme="minorHAnsi" w:eastAsia="Times New Roman" w:hAnsiTheme="minorHAnsi" w:cstheme="minorHAnsi"/>
          <w:sz w:val="24"/>
          <w:szCs w:val="24"/>
        </w:rPr>
        <w:t xml:space="preserve">tandard </w:t>
      </w:r>
      <w:r w:rsidR="00152D40" w:rsidRPr="006B65BD">
        <w:rPr>
          <w:rFonts w:asciiTheme="minorHAnsi" w:eastAsia="Times New Roman" w:hAnsiTheme="minorHAnsi" w:cstheme="minorHAnsi"/>
          <w:sz w:val="24"/>
          <w:szCs w:val="24"/>
        </w:rPr>
        <w:t>A</w:t>
      </w:r>
      <w:r w:rsidRPr="006B65BD">
        <w:rPr>
          <w:rFonts w:asciiTheme="minorHAnsi" w:eastAsia="Times New Roman" w:hAnsiTheme="minorHAnsi" w:cstheme="minorHAnsi"/>
          <w:sz w:val="24"/>
          <w:szCs w:val="24"/>
        </w:rPr>
        <w:t xml:space="preserve">greement for social services </w:t>
      </w:r>
      <w:r w:rsidR="00152D40" w:rsidRPr="006B65BD">
        <w:rPr>
          <w:rFonts w:asciiTheme="minorHAnsi" w:eastAsia="Times New Roman" w:hAnsiTheme="minorHAnsi" w:cstheme="minorHAnsi"/>
          <w:sz w:val="24"/>
          <w:szCs w:val="24"/>
        </w:rPr>
        <w:t>contracts</w:t>
      </w:r>
      <w:r w:rsidR="002B22CF" w:rsidRPr="006B65BD">
        <w:rPr>
          <w:rFonts w:asciiTheme="minorHAnsi" w:eastAsia="Times New Roman" w:hAnsiTheme="minorHAnsi" w:cstheme="minorHAnsi"/>
          <w:sz w:val="24"/>
          <w:szCs w:val="24"/>
        </w:rPr>
        <w:t>,</w:t>
      </w:r>
      <w:r w:rsidRPr="006B65BD">
        <w:rPr>
          <w:rFonts w:asciiTheme="minorHAnsi" w:eastAsia="Times New Roman" w:hAnsiTheme="minorHAnsi" w:cstheme="minorHAnsi"/>
          <w:sz w:val="24"/>
          <w:szCs w:val="24"/>
        </w:rPr>
        <w:t xml:space="preserve"> in addition to negotiated work statements and other exhibits that are specific to each </w:t>
      </w:r>
      <w:r w:rsidR="00152D40" w:rsidRPr="006B65BD">
        <w:rPr>
          <w:rFonts w:asciiTheme="minorHAnsi" w:eastAsia="Times New Roman" w:hAnsiTheme="minorHAnsi" w:cstheme="minorHAnsi"/>
          <w:sz w:val="24"/>
          <w:szCs w:val="24"/>
        </w:rPr>
        <w:t xml:space="preserve">APH </w:t>
      </w:r>
      <w:r w:rsidRPr="006B65BD">
        <w:rPr>
          <w:rFonts w:asciiTheme="minorHAnsi" w:eastAsia="Times New Roman" w:hAnsiTheme="minorHAnsi" w:cstheme="minorHAnsi"/>
          <w:sz w:val="24"/>
          <w:szCs w:val="24"/>
        </w:rPr>
        <w:t xml:space="preserve">program.  </w:t>
      </w:r>
      <w:r w:rsidR="00152D40" w:rsidRPr="006B65BD">
        <w:rPr>
          <w:rFonts w:asciiTheme="minorHAnsi" w:eastAsia="Times New Roman" w:hAnsiTheme="minorHAnsi" w:cstheme="minorHAnsi"/>
          <w:sz w:val="24"/>
          <w:szCs w:val="24"/>
        </w:rPr>
        <w:t>R</w:t>
      </w:r>
      <w:r w:rsidRPr="006B65BD">
        <w:rPr>
          <w:rFonts w:asciiTheme="minorHAnsi" w:eastAsia="Times New Roman" w:hAnsiTheme="minorHAnsi" w:cstheme="minorHAnsi"/>
          <w:sz w:val="24"/>
          <w:szCs w:val="24"/>
        </w:rPr>
        <w:t xml:space="preserve">eview all portions of </w:t>
      </w:r>
      <w:r w:rsidR="003262EC" w:rsidRPr="006B65BD">
        <w:rPr>
          <w:rFonts w:asciiTheme="minorHAnsi" w:eastAsia="Times New Roman" w:hAnsiTheme="minorHAnsi" w:cstheme="minorHAnsi"/>
          <w:sz w:val="24"/>
          <w:szCs w:val="24"/>
        </w:rPr>
        <w:t>Form</w:t>
      </w:r>
      <w:r w:rsidRPr="006B65BD">
        <w:rPr>
          <w:rFonts w:asciiTheme="minorHAnsi" w:eastAsia="Times New Roman" w:hAnsiTheme="minorHAnsi" w:cstheme="minorHAnsi"/>
          <w:sz w:val="24"/>
          <w:szCs w:val="24"/>
        </w:rPr>
        <w:t xml:space="preserve"> </w:t>
      </w:r>
      <w:r w:rsidR="003F2F22">
        <w:rPr>
          <w:rFonts w:asciiTheme="minorHAnsi" w:eastAsia="Times New Roman" w:hAnsiTheme="minorHAnsi" w:cstheme="minorHAnsi"/>
          <w:sz w:val="24"/>
          <w:szCs w:val="24"/>
        </w:rPr>
        <w:t>H-9</w:t>
      </w:r>
      <w:r w:rsidR="005A29FB">
        <w:rPr>
          <w:rFonts w:asciiTheme="minorHAnsi" w:eastAsia="Times New Roman" w:hAnsiTheme="minorHAnsi" w:cstheme="minorHAnsi"/>
          <w:sz w:val="24"/>
          <w:szCs w:val="24"/>
        </w:rPr>
        <w:t xml:space="preserve"> - </w:t>
      </w:r>
      <w:r w:rsidR="005A29FB" w:rsidRPr="002A0BE3">
        <w:rPr>
          <w:rFonts w:eastAsia="Arial" w:cs="Calibri"/>
          <w:sz w:val="24"/>
          <w:szCs w:val="24"/>
        </w:rPr>
        <w:t>STANDARD AGREEMENT AND MODIFICATIONS DOCUMENT</w:t>
      </w:r>
      <w:r w:rsidR="005A29FB" w:rsidRPr="006B65BD">
        <w:rPr>
          <w:rFonts w:asciiTheme="minorHAnsi" w:eastAsia="Times New Roman" w:hAnsiTheme="minorHAnsi" w:cstheme="minorHAnsi"/>
          <w:sz w:val="24"/>
          <w:szCs w:val="24"/>
        </w:rPr>
        <w:t xml:space="preserve"> </w:t>
      </w:r>
      <w:r w:rsidR="005A29FB">
        <w:rPr>
          <w:rFonts w:asciiTheme="minorHAnsi" w:eastAsia="Times New Roman" w:hAnsiTheme="minorHAnsi" w:cstheme="minorHAnsi"/>
          <w:sz w:val="24"/>
          <w:szCs w:val="24"/>
        </w:rPr>
        <w:t>a</w:t>
      </w:r>
      <w:r w:rsidRPr="006B65BD">
        <w:rPr>
          <w:rFonts w:asciiTheme="minorHAnsi" w:eastAsia="Times New Roman" w:hAnsiTheme="minorHAnsi" w:cstheme="minorHAnsi"/>
          <w:sz w:val="24"/>
          <w:szCs w:val="24"/>
        </w:rPr>
        <w:t>nd</w:t>
      </w:r>
      <w:r w:rsidRPr="006B65BD">
        <w:rPr>
          <w:rFonts w:asciiTheme="minorHAnsi" w:eastAsia="Times New Roman" w:hAnsiTheme="minorHAnsi" w:cstheme="minorHAnsi"/>
          <w:b/>
          <w:sz w:val="24"/>
          <w:szCs w:val="24"/>
        </w:rPr>
        <w:t xml:space="preserve"> </w:t>
      </w:r>
      <w:r w:rsidRPr="006B65BD">
        <w:rPr>
          <w:rFonts w:asciiTheme="minorHAnsi" w:eastAsia="Times New Roman" w:hAnsiTheme="minorHAnsi" w:cstheme="minorHAnsi"/>
          <w:sz w:val="24"/>
          <w:szCs w:val="24"/>
        </w:rPr>
        <w:t xml:space="preserve">confirm that </w:t>
      </w:r>
      <w:r w:rsidR="00D9257D" w:rsidRPr="006B65BD">
        <w:rPr>
          <w:rFonts w:asciiTheme="minorHAnsi" w:eastAsia="Times New Roman" w:hAnsiTheme="minorHAnsi" w:cstheme="minorHAnsi"/>
          <w:sz w:val="24"/>
          <w:szCs w:val="24"/>
        </w:rPr>
        <w:t xml:space="preserve">the Applicant </w:t>
      </w:r>
      <w:r w:rsidRPr="006B65BD">
        <w:rPr>
          <w:rFonts w:asciiTheme="minorHAnsi" w:eastAsia="Times New Roman" w:hAnsiTheme="minorHAnsi" w:cstheme="minorHAnsi"/>
          <w:sz w:val="24"/>
          <w:szCs w:val="24"/>
        </w:rPr>
        <w:t>will comply with all terms and conditions included in the document</w:t>
      </w:r>
      <w:r w:rsidR="00152D40" w:rsidRPr="006B65BD">
        <w:rPr>
          <w:rFonts w:asciiTheme="minorHAnsi" w:eastAsia="Times New Roman" w:hAnsiTheme="minorHAnsi" w:cstheme="minorHAnsi"/>
          <w:sz w:val="24"/>
          <w:szCs w:val="24"/>
        </w:rPr>
        <w:t>s</w:t>
      </w:r>
      <w:r w:rsidRPr="006B65BD">
        <w:rPr>
          <w:rFonts w:asciiTheme="minorHAnsi" w:eastAsia="Times New Roman" w:hAnsiTheme="minorHAnsi" w:cstheme="minorHAnsi"/>
          <w:sz w:val="24"/>
          <w:szCs w:val="24"/>
        </w:rPr>
        <w:t xml:space="preserve">. </w:t>
      </w:r>
      <w:r w:rsidR="00D9257D" w:rsidRPr="006B65BD">
        <w:rPr>
          <w:rFonts w:asciiTheme="minorHAnsi" w:eastAsia="Times New Roman" w:hAnsiTheme="minorHAnsi" w:cstheme="minorHAnsi"/>
          <w:b/>
          <w:sz w:val="24"/>
          <w:szCs w:val="24"/>
        </w:rPr>
        <w:t>The Applicant may not cite exceptions with which it will not comply and be considered responsive to this solicitation.</w:t>
      </w:r>
      <w:r w:rsidR="00D9257D" w:rsidRPr="006B65BD">
        <w:rPr>
          <w:rFonts w:asciiTheme="minorHAnsi" w:eastAsia="Times New Roman" w:hAnsiTheme="minorHAnsi" w:cstheme="minorHAnsi"/>
          <w:sz w:val="24"/>
          <w:szCs w:val="24"/>
        </w:rPr>
        <w:t xml:space="preserve"> </w:t>
      </w:r>
      <w:r w:rsidRPr="006B65BD">
        <w:rPr>
          <w:rFonts w:asciiTheme="minorHAnsi" w:eastAsia="Times New Roman" w:hAnsiTheme="minorHAnsi" w:cstheme="minorHAnsi"/>
          <w:sz w:val="24"/>
          <w:szCs w:val="24"/>
        </w:rPr>
        <w:t xml:space="preserve"> </w:t>
      </w:r>
      <w:r w:rsidR="00152D40" w:rsidRPr="006B65BD">
        <w:rPr>
          <w:rFonts w:asciiTheme="minorHAnsi" w:eastAsia="Times New Roman" w:hAnsiTheme="minorHAnsi" w:cstheme="minorHAnsi"/>
          <w:sz w:val="24"/>
          <w:szCs w:val="24"/>
        </w:rPr>
        <w:t>D</w:t>
      </w:r>
      <w:r w:rsidRPr="006B65BD">
        <w:rPr>
          <w:rFonts w:asciiTheme="minorHAnsi" w:eastAsia="Times New Roman" w:hAnsiTheme="minorHAnsi" w:cstheme="minorHAnsi"/>
          <w:sz w:val="24"/>
          <w:szCs w:val="24"/>
        </w:rPr>
        <w:t xml:space="preserve">escribe any previous experience </w:t>
      </w:r>
      <w:r w:rsidR="00D9257D" w:rsidRPr="006B65BD">
        <w:rPr>
          <w:rFonts w:asciiTheme="minorHAnsi" w:eastAsia="Times New Roman" w:hAnsiTheme="minorHAnsi" w:cstheme="minorHAnsi"/>
          <w:sz w:val="24"/>
          <w:szCs w:val="24"/>
        </w:rPr>
        <w:t xml:space="preserve">the Applicant has </w:t>
      </w:r>
      <w:r w:rsidRPr="006B65BD">
        <w:rPr>
          <w:rFonts w:asciiTheme="minorHAnsi" w:eastAsia="Times New Roman" w:hAnsiTheme="minorHAnsi" w:cstheme="minorHAnsi"/>
          <w:sz w:val="24"/>
          <w:szCs w:val="24"/>
        </w:rPr>
        <w:t xml:space="preserve">with managing </w:t>
      </w:r>
      <w:r w:rsidR="00D9257D" w:rsidRPr="006B65BD">
        <w:rPr>
          <w:rFonts w:asciiTheme="minorHAnsi" w:eastAsia="Times New Roman" w:hAnsiTheme="minorHAnsi" w:cstheme="minorHAnsi"/>
          <w:sz w:val="24"/>
          <w:szCs w:val="24"/>
        </w:rPr>
        <w:t>A</w:t>
      </w:r>
      <w:r w:rsidRPr="006B65BD">
        <w:rPr>
          <w:rFonts w:asciiTheme="minorHAnsi" w:eastAsia="Times New Roman" w:hAnsiTheme="minorHAnsi" w:cstheme="minorHAnsi"/>
          <w:sz w:val="24"/>
          <w:szCs w:val="24"/>
        </w:rPr>
        <w:t>greements with similar requirements</w:t>
      </w:r>
      <w:r w:rsidR="002916A2">
        <w:rPr>
          <w:rFonts w:asciiTheme="minorHAnsi" w:eastAsia="Times New Roman" w:hAnsiTheme="minorHAnsi" w:cstheme="minorHAnsi"/>
          <w:sz w:val="24"/>
          <w:szCs w:val="24"/>
        </w:rPr>
        <w:t>.</w:t>
      </w:r>
    </w:p>
    <w:p w14:paraId="312C4AA3" w14:textId="69BBE686" w:rsidR="00D26249" w:rsidRDefault="007C07AC" w:rsidP="00F92B8D">
      <w:pPr>
        <w:keepLines/>
        <w:widowControl w:val="0"/>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68878462" wp14:editId="31EE9E69">
                <wp:extent cx="5924550" cy="1144905"/>
                <wp:effectExtent l="0" t="0" r="1905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33589E41" w14:textId="57E7D37D" w:rsidR="007C07AC" w:rsidRPr="007E154C" w:rsidRDefault="007C07AC" w:rsidP="007E154C">
                            <w:pPr>
                              <w:pStyle w:val="NormalWeb"/>
                              <w:shd w:val="clear" w:color="auto" w:fill="FFFFFF"/>
                              <w:spacing w:before="0" w:beforeAutospacing="0" w:after="225" w:afterAutospacing="0"/>
                              <w:jc w:val="both"/>
                              <w:rPr>
                                <w:rFonts w:ascii="Arial" w:hAnsi="Arial" w:cs="Arial"/>
                                <w:color w:val="000000"/>
                                <w:sz w:val="21"/>
                                <w:szCs w:val="21"/>
                              </w:rPr>
                            </w:pP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878462" id="_x0000_s1027"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JH4+yCQCAABMBAAADgAAAAAAAAAAAAAAAAAuAgAAZHJzL2Uyb0RvYy54bWxQ&#10;SwECLQAUAAYACAAAACEAtUsIPNoAAAAFAQAADwAAAAAAAAAAAAAAAAB+BAAAZHJzL2Rvd25yZXYu&#10;eG1sUEsFBgAAAAAEAAQA8wAAAIUFAAAAAA==&#10;">
                <v:textbox style="mso-fit-shape-to-text:t">
                  <w:txbxContent>
                    <w:p w14:paraId="33589E41" w14:textId="57E7D37D" w:rsidR="007C07AC" w:rsidRPr="007E154C" w:rsidRDefault="007C07AC" w:rsidP="007E154C">
                      <w:pPr>
                        <w:pStyle w:val="NormalWeb"/>
                        <w:shd w:val="clear" w:color="auto" w:fill="FFFFFF"/>
                        <w:spacing w:before="0" w:beforeAutospacing="0" w:after="225" w:afterAutospacing="0"/>
                        <w:jc w:val="both"/>
                        <w:rPr>
                          <w:rFonts w:ascii="Arial" w:hAnsi="Arial" w:cs="Arial"/>
                          <w:color w:val="000000"/>
                          <w:sz w:val="21"/>
                          <w:szCs w:val="21"/>
                        </w:rPr>
                      </w:pPr>
                    </w:p>
                  </w:txbxContent>
                </v:textbox>
                <w10:anchorlock/>
              </v:shape>
            </w:pict>
          </mc:Fallback>
        </mc:AlternateContent>
      </w:r>
    </w:p>
    <w:p w14:paraId="1813BD97" w14:textId="07C09E0C" w:rsidR="004C75A4" w:rsidRDefault="004C75A4" w:rsidP="00835F6F">
      <w:pPr>
        <w:widowControl w:val="0"/>
        <w:spacing w:after="0" w:line="240" w:lineRule="auto"/>
        <w:rPr>
          <w:rFonts w:asciiTheme="minorHAnsi" w:eastAsia="Times New Roman" w:hAnsiTheme="minorHAnsi" w:cstheme="minorHAnsi"/>
          <w:sz w:val="24"/>
          <w:szCs w:val="24"/>
        </w:rPr>
      </w:pPr>
    </w:p>
    <w:p w14:paraId="037BD6A1" w14:textId="492D97BD" w:rsidR="00D34197" w:rsidRDefault="00D34197" w:rsidP="00835F6F">
      <w:pPr>
        <w:widowControl w:val="0"/>
        <w:spacing w:after="0" w:line="240" w:lineRule="auto"/>
        <w:rPr>
          <w:rFonts w:asciiTheme="minorHAnsi" w:eastAsia="Times New Roman" w:hAnsiTheme="minorHAnsi" w:cstheme="minorHAnsi"/>
          <w:sz w:val="24"/>
          <w:szCs w:val="24"/>
        </w:rPr>
      </w:pPr>
    </w:p>
    <w:p w14:paraId="7522FEBB" w14:textId="1AE998BC" w:rsidR="00D34197" w:rsidRDefault="00D34197" w:rsidP="00835F6F">
      <w:pPr>
        <w:widowControl w:val="0"/>
        <w:spacing w:after="0" w:line="240" w:lineRule="auto"/>
        <w:rPr>
          <w:rFonts w:asciiTheme="minorHAnsi" w:eastAsia="Times New Roman" w:hAnsiTheme="minorHAnsi" w:cstheme="minorHAnsi"/>
          <w:sz w:val="24"/>
          <w:szCs w:val="24"/>
        </w:rPr>
      </w:pPr>
    </w:p>
    <w:p w14:paraId="0E95282F" w14:textId="55C71DAC" w:rsidR="00D34197" w:rsidRDefault="00D34197" w:rsidP="00835F6F">
      <w:pPr>
        <w:widowControl w:val="0"/>
        <w:spacing w:after="0" w:line="240" w:lineRule="auto"/>
        <w:rPr>
          <w:rFonts w:asciiTheme="minorHAnsi" w:eastAsia="Times New Roman" w:hAnsiTheme="minorHAnsi" w:cstheme="minorHAnsi"/>
          <w:sz w:val="24"/>
          <w:szCs w:val="24"/>
        </w:rPr>
      </w:pPr>
    </w:p>
    <w:p w14:paraId="52CA4426" w14:textId="0FEA3C24" w:rsidR="00D34197" w:rsidRDefault="00D34197" w:rsidP="00835F6F">
      <w:pPr>
        <w:widowControl w:val="0"/>
        <w:spacing w:after="0" w:line="240" w:lineRule="auto"/>
        <w:rPr>
          <w:rFonts w:asciiTheme="minorHAnsi" w:eastAsia="Times New Roman" w:hAnsiTheme="minorHAnsi" w:cstheme="minorHAnsi"/>
          <w:sz w:val="24"/>
          <w:szCs w:val="24"/>
        </w:rPr>
      </w:pPr>
    </w:p>
    <w:p w14:paraId="2811EAA0" w14:textId="5FD3A687" w:rsidR="00D34197" w:rsidRDefault="00D34197" w:rsidP="00835F6F">
      <w:pPr>
        <w:widowControl w:val="0"/>
        <w:spacing w:after="0" w:line="240" w:lineRule="auto"/>
        <w:rPr>
          <w:rFonts w:asciiTheme="minorHAnsi" w:eastAsia="Times New Roman" w:hAnsiTheme="minorHAnsi" w:cstheme="minorHAnsi"/>
          <w:sz w:val="24"/>
          <w:szCs w:val="24"/>
        </w:rPr>
      </w:pPr>
    </w:p>
    <w:p w14:paraId="55A87324" w14:textId="1BDFE4C2" w:rsidR="00D34197" w:rsidRDefault="00D34197" w:rsidP="00835F6F">
      <w:pPr>
        <w:widowControl w:val="0"/>
        <w:spacing w:after="0" w:line="240" w:lineRule="auto"/>
        <w:rPr>
          <w:rFonts w:asciiTheme="minorHAnsi" w:eastAsia="Times New Roman" w:hAnsiTheme="minorHAnsi" w:cstheme="minorHAnsi"/>
          <w:sz w:val="24"/>
          <w:szCs w:val="24"/>
        </w:rPr>
      </w:pPr>
    </w:p>
    <w:p w14:paraId="7757B466" w14:textId="3057DF9A" w:rsidR="00D34197" w:rsidRDefault="00D34197" w:rsidP="00835F6F">
      <w:pPr>
        <w:widowControl w:val="0"/>
        <w:spacing w:after="0" w:line="240" w:lineRule="auto"/>
        <w:rPr>
          <w:rFonts w:asciiTheme="minorHAnsi" w:eastAsia="Times New Roman" w:hAnsiTheme="minorHAnsi" w:cstheme="minorHAnsi"/>
          <w:sz w:val="24"/>
          <w:szCs w:val="24"/>
        </w:rPr>
      </w:pPr>
    </w:p>
    <w:p w14:paraId="3629ECE4" w14:textId="5D502739" w:rsidR="00D34197" w:rsidRDefault="00D34197" w:rsidP="00835F6F">
      <w:pPr>
        <w:widowControl w:val="0"/>
        <w:spacing w:after="0" w:line="240" w:lineRule="auto"/>
        <w:rPr>
          <w:rFonts w:asciiTheme="minorHAnsi" w:eastAsia="Times New Roman" w:hAnsiTheme="minorHAnsi" w:cstheme="minorHAnsi"/>
          <w:sz w:val="24"/>
          <w:szCs w:val="24"/>
        </w:rPr>
      </w:pPr>
    </w:p>
    <w:p w14:paraId="66FD9D55" w14:textId="042525C2" w:rsidR="00D34197" w:rsidRDefault="00D34197" w:rsidP="00835F6F">
      <w:pPr>
        <w:widowControl w:val="0"/>
        <w:spacing w:after="0" w:line="240" w:lineRule="auto"/>
        <w:rPr>
          <w:rFonts w:asciiTheme="minorHAnsi" w:eastAsia="Times New Roman" w:hAnsiTheme="minorHAnsi" w:cstheme="minorHAnsi"/>
          <w:sz w:val="24"/>
          <w:szCs w:val="24"/>
        </w:rPr>
      </w:pPr>
    </w:p>
    <w:p w14:paraId="20264351" w14:textId="01AAE804" w:rsidR="00D34197" w:rsidRDefault="00D34197" w:rsidP="00835F6F">
      <w:pPr>
        <w:widowControl w:val="0"/>
        <w:spacing w:after="0" w:line="240" w:lineRule="auto"/>
        <w:rPr>
          <w:rFonts w:asciiTheme="minorHAnsi" w:eastAsia="Times New Roman" w:hAnsiTheme="minorHAnsi" w:cstheme="minorHAnsi"/>
          <w:sz w:val="24"/>
          <w:szCs w:val="24"/>
        </w:rPr>
      </w:pPr>
    </w:p>
    <w:p w14:paraId="14938127" w14:textId="77777777" w:rsidR="00D34197" w:rsidRPr="006B65BD" w:rsidRDefault="00D34197" w:rsidP="00835F6F">
      <w:pPr>
        <w:widowControl w:val="0"/>
        <w:spacing w:after="0" w:line="240" w:lineRule="auto"/>
        <w:rPr>
          <w:rFonts w:asciiTheme="minorHAnsi" w:eastAsia="Times New Roman" w:hAnsiTheme="minorHAnsi" w:cstheme="minorHAnsi"/>
          <w:sz w:val="24"/>
          <w:szCs w:val="24"/>
        </w:rPr>
      </w:pPr>
    </w:p>
    <w:bookmarkEnd w:id="2"/>
    <w:p w14:paraId="093EABF0" w14:textId="77777777" w:rsidR="00A64E56" w:rsidRPr="006B65BD" w:rsidRDefault="004038D2" w:rsidP="00BE4724">
      <w:pPr>
        <w:pageBreakBefore/>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PART I – PROGRAM OVERVIEW &amp; STRATEGY</w:t>
      </w:r>
    </w:p>
    <w:p w14:paraId="4456D3DB" w14:textId="77777777" w:rsidR="004038D2" w:rsidRPr="006B65BD" w:rsidRDefault="007E1F74" w:rsidP="00D53E59">
      <w:pPr>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t>TOTAL POINTS</w:t>
      </w:r>
      <w:r w:rsidR="00215D78" w:rsidRPr="006B65BD">
        <w:rPr>
          <w:rFonts w:asciiTheme="minorHAnsi" w:eastAsia="Times New Roman" w:hAnsiTheme="minorHAnsi" w:cstheme="minorHAnsi"/>
          <w:b/>
          <w:sz w:val="32"/>
          <w:szCs w:val="32"/>
        </w:rPr>
        <w:t xml:space="preserve">: </w:t>
      </w:r>
      <w:r w:rsidR="00435B40" w:rsidRPr="006B65BD">
        <w:rPr>
          <w:rFonts w:asciiTheme="minorHAnsi" w:eastAsia="Times New Roman" w:hAnsiTheme="minorHAnsi" w:cstheme="minorHAnsi"/>
          <w:b/>
          <w:sz w:val="32"/>
          <w:szCs w:val="32"/>
        </w:rPr>
        <w:t>45</w:t>
      </w:r>
    </w:p>
    <w:p w14:paraId="520A3ED7" w14:textId="77777777" w:rsidR="004038D2" w:rsidRPr="006B65BD" w:rsidRDefault="004038D2" w:rsidP="004038D2">
      <w:pPr>
        <w:spacing w:after="0" w:line="240" w:lineRule="auto"/>
        <w:ind w:left="270"/>
        <w:rPr>
          <w:rFonts w:asciiTheme="minorHAnsi" w:eastAsia="Times New Roman" w:hAnsiTheme="minorHAnsi" w:cstheme="minorHAnsi"/>
          <w:sz w:val="24"/>
          <w:szCs w:val="24"/>
        </w:rPr>
      </w:pPr>
    </w:p>
    <w:p w14:paraId="6E19A67A" w14:textId="77777777" w:rsidR="00565747" w:rsidRPr="006B65BD" w:rsidRDefault="00565747" w:rsidP="004038D2">
      <w:pPr>
        <w:widowControl w:val="0"/>
        <w:spacing w:after="0" w:line="240" w:lineRule="auto"/>
        <w:jc w:val="both"/>
        <w:rPr>
          <w:rFonts w:asciiTheme="minorHAnsi" w:eastAsia="Times New Roman" w:hAnsiTheme="minorHAnsi" w:cstheme="minorHAnsi"/>
          <w:sz w:val="24"/>
          <w:szCs w:val="24"/>
        </w:rPr>
      </w:pPr>
    </w:p>
    <w:p w14:paraId="6914977F" w14:textId="3A98C15B" w:rsidR="004038D2" w:rsidRPr="006B65BD" w:rsidRDefault="00DB5F68" w:rsidP="004038D2">
      <w:pPr>
        <w:widowControl w:val="0"/>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See </w:t>
      </w:r>
      <w:r w:rsidRPr="006B65BD">
        <w:rPr>
          <w:rFonts w:asciiTheme="minorHAnsi" w:eastAsia="Times New Roman" w:hAnsiTheme="minorHAnsi" w:cstheme="minorHAnsi"/>
          <w:b/>
          <w:sz w:val="24"/>
          <w:szCs w:val="24"/>
        </w:rPr>
        <w:t>Introduction</w:t>
      </w:r>
      <w:r w:rsidRPr="006B65BD">
        <w:rPr>
          <w:rFonts w:asciiTheme="minorHAnsi" w:eastAsia="Times New Roman" w:hAnsiTheme="minorHAnsi" w:cstheme="minorHAnsi"/>
          <w:sz w:val="24"/>
          <w:szCs w:val="24"/>
        </w:rPr>
        <w:t xml:space="preserve"> section for Client Eligibility Requirements.</w:t>
      </w:r>
    </w:p>
    <w:p w14:paraId="5604C2AB" w14:textId="77777777" w:rsidR="009C5A02" w:rsidRPr="006B65BD" w:rsidRDefault="00767401" w:rsidP="009C5A02">
      <w:pPr>
        <w:widowControl w:val="0"/>
        <w:tabs>
          <w:tab w:val="left" w:pos="2565"/>
        </w:tabs>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b/>
      </w:r>
    </w:p>
    <w:p w14:paraId="0FAD0AAB" w14:textId="77777777" w:rsidR="00D4564F" w:rsidRPr="006B65BD" w:rsidRDefault="00363C5A" w:rsidP="00835F6F">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The Applicant will provide </w:t>
      </w:r>
      <w:r w:rsidR="00D4564F" w:rsidRPr="006B65BD">
        <w:rPr>
          <w:rFonts w:asciiTheme="minorHAnsi" w:eastAsia="Times New Roman" w:hAnsiTheme="minorHAnsi" w:cstheme="minorHAnsi"/>
          <w:sz w:val="24"/>
          <w:szCs w:val="24"/>
        </w:rPr>
        <w:t xml:space="preserve">services in </w:t>
      </w:r>
      <w:r w:rsidRPr="006B65BD">
        <w:rPr>
          <w:rFonts w:asciiTheme="minorHAnsi" w:eastAsia="Times New Roman" w:hAnsiTheme="minorHAnsi" w:cstheme="minorHAnsi"/>
          <w:i/>
          <w:sz w:val="24"/>
          <w:szCs w:val="24"/>
        </w:rPr>
        <w:t>at least one</w:t>
      </w:r>
      <w:r w:rsidRPr="006B65BD">
        <w:rPr>
          <w:rFonts w:asciiTheme="minorHAnsi" w:eastAsia="Times New Roman" w:hAnsiTheme="minorHAnsi" w:cstheme="minorHAnsi"/>
          <w:sz w:val="24"/>
          <w:szCs w:val="24"/>
        </w:rPr>
        <w:t xml:space="preserve"> of the following </w:t>
      </w:r>
      <w:r w:rsidR="00D4564F" w:rsidRPr="006B65BD">
        <w:rPr>
          <w:rFonts w:asciiTheme="minorHAnsi" w:eastAsia="Times New Roman" w:hAnsiTheme="minorHAnsi" w:cstheme="minorHAnsi"/>
          <w:sz w:val="24"/>
          <w:szCs w:val="24"/>
        </w:rPr>
        <w:t xml:space="preserve">Service Categories </w:t>
      </w:r>
      <w:r w:rsidRPr="006B65BD">
        <w:rPr>
          <w:rFonts w:asciiTheme="minorHAnsi" w:eastAsia="Times New Roman" w:hAnsiTheme="minorHAnsi" w:cstheme="minorHAnsi"/>
          <w:sz w:val="24"/>
          <w:szCs w:val="24"/>
        </w:rPr>
        <w:t xml:space="preserve">through direct or </w:t>
      </w:r>
      <w:r w:rsidR="002B22CF" w:rsidRPr="006B65BD">
        <w:rPr>
          <w:rFonts w:asciiTheme="minorHAnsi" w:eastAsia="Times New Roman" w:hAnsiTheme="minorHAnsi" w:cstheme="minorHAnsi"/>
          <w:sz w:val="24"/>
          <w:szCs w:val="24"/>
        </w:rPr>
        <w:t xml:space="preserve">subcontracted </w:t>
      </w:r>
      <w:r w:rsidR="00D4564F" w:rsidRPr="006B65BD">
        <w:rPr>
          <w:rFonts w:asciiTheme="minorHAnsi" w:eastAsia="Times New Roman" w:hAnsiTheme="minorHAnsi" w:cstheme="minorHAnsi"/>
          <w:sz w:val="24"/>
          <w:szCs w:val="24"/>
        </w:rPr>
        <w:t>means</w:t>
      </w:r>
      <w:r w:rsidR="00830544" w:rsidRPr="006B65BD">
        <w:rPr>
          <w:rFonts w:asciiTheme="minorHAnsi" w:eastAsia="Times New Roman" w:hAnsiTheme="minorHAnsi" w:cstheme="minorHAnsi"/>
          <w:sz w:val="24"/>
          <w:szCs w:val="24"/>
        </w:rPr>
        <w:t xml:space="preserve">. </w:t>
      </w:r>
      <w:r w:rsidR="00D4564F" w:rsidRPr="006B65BD">
        <w:rPr>
          <w:rFonts w:asciiTheme="minorHAnsi" w:eastAsia="Times New Roman" w:hAnsiTheme="minorHAnsi" w:cstheme="minorHAnsi"/>
          <w:sz w:val="24"/>
          <w:szCs w:val="24"/>
        </w:rPr>
        <w:t xml:space="preserve">Applicants may apply for funding in one or more Service </w:t>
      </w:r>
      <w:r w:rsidR="00D9257D" w:rsidRPr="006B65BD">
        <w:rPr>
          <w:rFonts w:asciiTheme="minorHAnsi" w:eastAsia="Times New Roman" w:hAnsiTheme="minorHAnsi" w:cstheme="minorHAnsi"/>
          <w:sz w:val="24"/>
          <w:szCs w:val="24"/>
        </w:rPr>
        <w:t>Categories but</w:t>
      </w:r>
      <w:r w:rsidR="00D4564F" w:rsidRPr="006B65BD">
        <w:rPr>
          <w:rFonts w:asciiTheme="minorHAnsi" w:eastAsia="Times New Roman" w:hAnsiTheme="minorHAnsi" w:cstheme="minorHAnsi"/>
          <w:sz w:val="24"/>
          <w:szCs w:val="24"/>
        </w:rPr>
        <w:t xml:space="preserve"> </w:t>
      </w:r>
      <w:r w:rsidR="00D4564F" w:rsidRPr="006B65BD">
        <w:rPr>
          <w:rFonts w:asciiTheme="minorHAnsi" w:eastAsia="Times New Roman" w:hAnsiTheme="minorHAnsi" w:cstheme="minorHAnsi"/>
          <w:b/>
          <w:sz w:val="24"/>
          <w:szCs w:val="24"/>
        </w:rPr>
        <w:t>must complete a</w:t>
      </w:r>
      <w:r w:rsidR="00D4564F" w:rsidRPr="006B65BD">
        <w:rPr>
          <w:rFonts w:asciiTheme="minorHAnsi" w:eastAsia="Times New Roman" w:hAnsiTheme="minorHAnsi" w:cstheme="minorHAnsi"/>
          <w:sz w:val="24"/>
          <w:szCs w:val="24"/>
        </w:rPr>
        <w:t xml:space="preserve"> </w:t>
      </w:r>
      <w:r w:rsidR="00D4564F" w:rsidRPr="006B65BD">
        <w:rPr>
          <w:rFonts w:asciiTheme="minorHAnsi" w:eastAsia="Times New Roman" w:hAnsiTheme="minorHAnsi" w:cstheme="minorHAnsi"/>
          <w:b/>
          <w:sz w:val="24"/>
          <w:szCs w:val="24"/>
        </w:rPr>
        <w:t>separate application package for each proposed service</w:t>
      </w:r>
      <w:r w:rsidR="00D4564F" w:rsidRPr="006B65BD">
        <w:rPr>
          <w:rFonts w:asciiTheme="minorHAnsi" w:eastAsia="Times New Roman" w:hAnsiTheme="minorHAnsi" w:cstheme="minorHAnsi"/>
          <w:sz w:val="24"/>
          <w:szCs w:val="24"/>
        </w:rPr>
        <w:t>.</w:t>
      </w:r>
    </w:p>
    <w:p w14:paraId="2C9E0BE5" w14:textId="77777777" w:rsidR="004038D2" w:rsidRPr="006B65BD" w:rsidRDefault="004038D2" w:rsidP="004038D2">
      <w:pPr>
        <w:widowControl w:val="0"/>
        <w:spacing w:after="0" w:line="240" w:lineRule="auto"/>
        <w:jc w:val="both"/>
        <w:rPr>
          <w:rFonts w:asciiTheme="minorHAnsi" w:eastAsia="Times New Roman" w:hAnsiTheme="minorHAnsi" w:cstheme="minorHAnsi"/>
          <w:b/>
          <w:sz w:val="24"/>
          <w:szCs w:val="24"/>
          <w:u w:val="single"/>
        </w:rPr>
      </w:pPr>
    </w:p>
    <w:p w14:paraId="463B1CD8" w14:textId="7B04520D" w:rsidR="00DC6BC2" w:rsidRPr="006B65BD" w:rsidRDefault="00803017" w:rsidP="0020153C">
      <w:pPr>
        <w:widowControl w:val="0"/>
        <w:spacing w:after="0" w:line="240" w:lineRule="auto"/>
        <w:rPr>
          <w:rFonts w:asciiTheme="minorHAnsi" w:eastAsia="Times New Roman" w:hAnsiTheme="minorHAnsi" w:cstheme="minorHAnsi"/>
          <w:sz w:val="28"/>
          <w:szCs w:val="28"/>
        </w:rPr>
      </w:pPr>
      <w:r w:rsidRPr="006B65BD">
        <w:rPr>
          <w:rFonts w:asciiTheme="minorHAnsi" w:eastAsia="Times New Roman" w:hAnsiTheme="minorHAnsi" w:cstheme="minorHAnsi"/>
          <w:sz w:val="28"/>
          <w:szCs w:val="28"/>
        </w:rPr>
        <w:t xml:space="preserve">IDENTIFY </w:t>
      </w:r>
      <w:r w:rsidR="00B02742" w:rsidRPr="006B65BD">
        <w:rPr>
          <w:rFonts w:asciiTheme="minorHAnsi" w:eastAsia="Times New Roman" w:hAnsiTheme="minorHAnsi" w:cstheme="minorHAnsi"/>
          <w:b/>
          <w:sz w:val="28"/>
          <w:szCs w:val="28"/>
          <w:u w:val="single"/>
        </w:rPr>
        <w:t>ONE</w:t>
      </w:r>
      <w:r w:rsidRPr="006B65BD">
        <w:rPr>
          <w:rFonts w:asciiTheme="minorHAnsi" w:eastAsia="Times New Roman" w:hAnsiTheme="minorHAnsi" w:cstheme="minorHAnsi"/>
          <w:sz w:val="28"/>
          <w:szCs w:val="28"/>
        </w:rPr>
        <w:t xml:space="preserve"> SERVICE CATEGORY UNDER WHICH SERVICES IN THIS APPLICATION WILL BE DELIVERED:</w:t>
      </w:r>
    </w:p>
    <w:p w14:paraId="64CE5D56" w14:textId="77777777" w:rsidR="00DC6BC2" w:rsidRPr="006B65BD" w:rsidRDefault="00DC6BC2" w:rsidP="004038D2">
      <w:pPr>
        <w:widowControl w:val="0"/>
        <w:spacing w:after="0" w:line="240" w:lineRule="auto"/>
        <w:jc w:val="both"/>
        <w:rPr>
          <w:rFonts w:asciiTheme="minorHAnsi" w:eastAsia="Times New Roman" w:hAnsiTheme="minorHAnsi" w:cstheme="minorHAnsi"/>
          <w:b/>
          <w:sz w:val="24"/>
          <w:szCs w:val="24"/>
          <w:u w:val="single"/>
        </w:rPr>
      </w:pPr>
    </w:p>
    <w:p w14:paraId="69B5177B" w14:textId="669B1A98" w:rsidR="00DB5F68" w:rsidRPr="006B65BD" w:rsidRDefault="001D19B2" w:rsidP="004038D2">
      <w:pPr>
        <w:widowControl w:val="0"/>
        <w:spacing w:after="0" w:line="240" w:lineRule="auto"/>
        <w:jc w:val="both"/>
        <w:rPr>
          <w:rFonts w:asciiTheme="minorHAnsi" w:eastAsia="Times New Roman" w:hAnsiTheme="minorHAnsi" w:cstheme="minorHAnsi"/>
          <w:b/>
          <w:sz w:val="32"/>
          <w:szCs w:val="32"/>
        </w:rPr>
      </w:pPr>
      <w:sdt>
        <w:sdtPr>
          <w:rPr>
            <w:rFonts w:asciiTheme="minorHAnsi" w:eastAsia="Times New Roman" w:hAnsiTheme="minorHAnsi" w:cstheme="minorHAnsi"/>
            <w:b/>
            <w:sz w:val="32"/>
            <w:szCs w:val="32"/>
          </w:rPr>
          <w:id w:val="227969081"/>
          <w14:checkbox>
            <w14:checked w14:val="0"/>
            <w14:checkedState w14:val="2612" w14:font="MS Gothic"/>
            <w14:uncheckedState w14:val="2610" w14:font="MS Gothic"/>
          </w14:checkbox>
        </w:sdtPr>
        <w:sdtEndPr/>
        <w:sdtContent>
          <w:r w:rsidR="004C75A4">
            <w:rPr>
              <w:rFonts w:ascii="MS Gothic" w:eastAsia="MS Gothic" w:hAnsi="MS Gothic" w:cstheme="minorHAnsi" w:hint="eastAsia"/>
              <w:b/>
              <w:sz w:val="32"/>
              <w:szCs w:val="32"/>
            </w:rPr>
            <w:t>☐</w:t>
          </w:r>
        </w:sdtContent>
      </w:sdt>
      <w:r w:rsidR="009C2863" w:rsidRPr="006B65BD">
        <w:rPr>
          <w:rFonts w:asciiTheme="minorHAnsi" w:eastAsia="Times New Roman" w:hAnsiTheme="minorHAnsi" w:cstheme="minorHAnsi"/>
          <w:b/>
          <w:sz w:val="32"/>
          <w:szCs w:val="32"/>
        </w:rPr>
        <w:t xml:space="preserve">  </w:t>
      </w:r>
      <w:r w:rsidR="00DB5F68" w:rsidRPr="006B65BD">
        <w:rPr>
          <w:rFonts w:asciiTheme="minorHAnsi" w:eastAsia="Times New Roman" w:hAnsiTheme="minorHAnsi" w:cstheme="minorHAnsi"/>
          <w:b/>
          <w:sz w:val="32"/>
          <w:szCs w:val="32"/>
        </w:rPr>
        <w:t>Early Intervention Services</w:t>
      </w:r>
    </w:p>
    <w:p w14:paraId="061BD955" w14:textId="37A5D593" w:rsidR="00DB5F68" w:rsidRPr="006B65BD" w:rsidRDefault="001D19B2" w:rsidP="004038D2">
      <w:pPr>
        <w:widowControl w:val="0"/>
        <w:spacing w:after="0" w:line="240" w:lineRule="auto"/>
        <w:jc w:val="both"/>
        <w:rPr>
          <w:rFonts w:asciiTheme="minorHAnsi" w:eastAsia="Times New Roman" w:hAnsiTheme="minorHAnsi" w:cstheme="minorHAnsi"/>
          <w:b/>
          <w:sz w:val="32"/>
          <w:szCs w:val="32"/>
        </w:rPr>
      </w:pPr>
      <w:sdt>
        <w:sdtPr>
          <w:rPr>
            <w:rFonts w:asciiTheme="minorHAnsi" w:eastAsia="Times New Roman" w:hAnsiTheme="minorHAnsi" w:cstheme="minorHAnsi"/>
            <w:b/>
            <w:sz w:val="32"/>
            <w:szCs w:val="32"/>
          </w:rPr>
          <w:id w:val="880215164"/>
          <w14:checkbox>
            <w14:checked w14:val="0"/>
            <w14:checkedState w14:val="2612" w14:font="MS Gothic"/>
            <w14:uncheckedState w14:val="2610" w14:font="MS Gothic"/>
          </w14:checkbox>
        </w:sdtPr>
        <w:sdtEndPr/>
        <w:sdtContent>
          <w:r w:rsidR="004C75A4">
            <w:rPr>
              <w:rFonts w:ascii="MS Gothic" w:eastAsia="MS Gothic" w:hAnsi="MS Gothic" w:cstheme="minorHAnsi" w:hint="eastAsia"/>
              <w:b/>
              <w:sz w:val="32"/>
              <w:szCs w:val="32"/>
            </w:rPr>
            <w:t>☐</w:t>
          </w:r>
        </w:sdtContent>
      </w:sdt>
      <w:r w:rsidR="009C2863" w:rsidRPr="006B65BD">
        <w:rPr>
          <w:rFonts w:asciiTheme="minorHAnsi" w:eastAsia="Times New Roman" w:hAnsiTheme="minorHAnsi" w:cstheme="minorHAnsi"/>
          <w:b/>
          <w:sz w:val="32"/>
          <w:szCs w:val="32"/>
        </w:rPr>
        <w:t xml:space="preserve">  </w:t>
      </w:r>
      <w:r w:rsidR="00DB5F68" w:rsidRPr="006B65BD">
        <w:rPr>
          <w:rFonts w:asciiTheme="minorHAnsi" w:eastAsia="Times New Roman" w:hAnsiTheme="minorHAnsi" w:cstheme="minorHAnsi"/>
          <w:b/>
          <w:sz w:val="32"/>
          <w:szCs w:val="32"/>
        </w:rPr>
        <w:t>Housing Services</w:t>
      </w:r>
    </w:p>
    <w:p w14:paraId="17223125" w14:textId="61ACD5AD" w:rsidR="00DB5F68" w:rsidRPr="006B65BD" w:rsidRDefault="001D19B2" w:rsidP="004038D2">
      <w:pPr>
        <w:widowControl w:val="0"/>
        <w:spacing w:after="0" w:line="240" w:lineRule="auto"/>
        <w:jc w:val="both"/>
        <w:rPr>
          <w:rFonts w:asciiTheme="minorHAnsi" w:eastAsia="Times New Roman" w:hAnsiTheme="minorHAnsi" w:cstheme="minorHAnsi"/>
          <w:b/>
          <w:sz w:val="32"/>
          <w:szCs w:val="32"/>
        </w:rPr>
      </w:pPr>
      <w:sdt>
        <w:sdtPr>
          <w:rPr>
            <w:rFonts w:asciiTheme="minorHAnsi" w:eastAsia="Times New Roman" w:hAnsiTheme="minorHAnsi" w:cstheme="minorHAnsi"/>
            <w:b/>
            <w:sz w:val="32"/>
            <w:szCs w:val="32"/>
          </w:rPr>
          <w:id w:val="-488792575"/>
          <w14:checkbox>
            <w14:checked w14:val="0"/>
            <w14:checkedState w14:val="2612" w14:font="MS Gothic"/>
            <w14:uncheckedState w14:val="2610" w14:font="MS Gothic"/>
          </w14:checkbox>
        </w:sdtPr>
        <w:sdtEndPr/>
        <w:sdtContent>
          <w:r w:rsidR="004C75A4">
            <w:rPr>
              <w:rFonts w:ascii="MS Gothic" w:eastAsia="MS Gothic" w:hAnsi="MS Gothic" w:cstheme="minorHAnsi" w:hint="eastAsia"/>
              <w:b/>
              <w:sz w:val="32"/>
              <w:szCs w:val="32"/>
            </w:rPr>
            <w:t>☐</w:t>
          </w:r>
        </w:sdtContent>
      </w:sdt>
      <w:r w:rsidR="009C2863" w:rsidRPr="006B65BD">
        <w:rPr>
          <w:rFonts w:asciiTheme="minorHAnsi" w:eastAsia="Times New Roman" w:hAnsiTheme="minorHAnsi" w:cstheme="minorHAnsi"/>
          <w:b/>
          <w:sz w:val="32"/>
          <w:szCs w:val="32"/>
        </w:rPr>
        <w:t xml:space="preserve">  </w:t>
      </w:r>
      <w:r w:rsidR="00DB5F68" w:rsidRPr="006B65BD">
        <w:rPr>
          <w:rFonts w:asciiTheme="minorHAnsi" w:eastAsia="Times New Roman" w:hAnsiTheme="minorHAnsi" w:cstheme="minorHAnsi"/>
          <w:b/>
          <w:sz w:val="32"/>
          <w:szCs w:val="32"/>
        </w:rPr>
        <w:t>Medical Case Management Services</w:t>
      </w:r>
    </w:p>
    <w:p w14:paraId="20E9BB6D" w14:textId="617DE60A" w:rsidR="00DB5F68" w:rsidRPr="006B65BD" w:rsidRDefault="001D19B2" w:rsidP="004038D2">
      <w:pPr>
        <w:widowControl w:val="0"/>
        <w:spacing w:after="0" w:line="240" w:lineRule="auto"/>
        <w:jc w:val="both"/>
        <w:rPr>
          <w:rFonts w:asciiTheme="minorHAnsi" w:eastAsia="Times New Roman" w:hAnsiTheme="minorHAnsi" w:cstheme="minorHAnsi"/>
          <w:b/>
          <w:sz w:val="32"/>
          <w:szCs w:val="32"/>
        </w:rPr>
      </w:pPr>
      <w:sdt>
        <w:sdtPr>
          <w:rPr>
            <w:rFonts w:asciiTheme="minorHAnsi" w:eastAsia="Times New Roman" w:hAnsiTheme="minorHAnsi" w:cstheme="minorHAnsi"/>
            <w:b/>
            <w:sz w:val="32"/>
            <w:szCs w:val="32"/>
          </w:rPr>
          <w:id w:val="710145031"/>
          <w14:checkbox>
            <w14:checked w14:val="0"/>
            <w14:checkedState w14:val="2612" w14:font="MS Gothic"/>
            <w14:uncheckedState w14:val="2610" w14:font="MS Gothic"/>
          </w14:checkbox>
        </w:sdtPr>
        <w:sdtEndPr/>
        <w:sdtContent>
          <w:r w:rsidR="004C75A4">
            <w:rPr>
              <w:rFonts w:ascii="MS Gothic" w:eastAsia="MS Gothic" w:hAnsi="MS Gothic" w:cstheme="minorHAnsi" w:hint="eastAsia"/>
              <w:b/>
              <w:sz w:val="32"/>
              <w:szCs w:val="32"/>
            </w:rPr>
            <w:t>☐</w:t>
          </w:r>
        </w:sdtContent>
      </w:sdt>
      <w:r w:rsidR="009C2863" w:rsidRPr="006B65BD">
        <w:rPr>
          <w:rFonts w:asciiTheme="minorHAnsi" w:eastAsia="Times New Roman" w:hAnsiTheme="minorHAnsi" w:cstheme="minorHAnsi"/>
          <w:b/>
          <w:sz w:val="32"/>
          <w:szCs w:val="32"/>
        </w:rPr>
        <w:t xml:space="preserve">  </w:t>
      </w:r>
      <w:r w:rsidR="00DB5F68" w:rsidRPr="006B65BD">
        <w:rPr>
          <w:rFonts w:asciiTheme="minorHAnsi" w:eastAsia="Times New Roman" w:hAnsiTheme="minorHAnsi" w:cstheme="minorHAnsi"/>
          <w:b/>
          <w:sz w:val="32"/>
          <w:szCs w:val="32"/>
        </w:rPr>
        <w:t>Mental Health Services</w:t>
      </w:r>
    </w:p>
    <w:p w14:paraId="34DA2525" w14:textId="7410B906" w:rsidR="00DB5F68" w:rsidRPr="006B65BD" w:rsidRDefault="001D19B2" w:rsidP="004038D2">
      <w:pPr>
        <w:widowControl w:val="0"/>
        <w:spacing w:after="0" w:line="240" w:lineRule="auto"/>
        <w:jc w:val="both"/>
        <w:rPr>
          <w:rFonts w:asciiTheme="minorHAnsi" w:eastAsia="Times New Roman" w:hAnsiTheme="minorHAnsi" w:cstheme="minorHAnsi"/>
          <w:b/>
          <w:sz w:val="32"/>
          <w:szCs w:val="32"/>
        </w:rPr>
      </w:pPr>
      <w:sdt>
        <w:sdtPr>
          <w:rPr>
            <w:rFonts w:asciiTheme="minorHAnsi" w:eastAsia="Times New Roman" w:hAnsiTheme="minorHAnsi" w:cstheme="minorHAnsi"/>
            <w:b/>
            <w:sz w:val="32"/>
            <w:szCs w:val="32"/>
          </w:rPr>
          <w:id w:val="-942375829"/>
          <w14:checkbox>
            <w14:checked w14:val="0"/>
            <w14:checkedState w14:val="2612" w14:font="MS Gothic"/>
            <w14:uncheckedState w14:val="2610" w14:font="MS Gothic"/>
          </w14:checkbox>
        </w:sdtPr>
        <w:sdtEndPr/>
        <w:sdtContent>
          <w:r w:rsidR="004C75A4">
            <w:rPr>
              <w:rFonts w:ascii="MS Gothic" w:eastAsia="MS Gothic" w:hAnsi="MS Gothic" w:cstheme="minorHAnsi" w:hint="eastAsia"/>
              <w:b/>
              <w:sz w:val="32"/>
              <w:szCs w:val="32"/>
            </w:rPr>
            <w:t>☐</w:t>
          </w:r>
        </w:sdtContent>
      </w:sdt>
      <w:r w:rsidR="009C2863" w:rsidRPr="006B65BD">
        <w:rPr>
          <w:rFonts w:asciiTheme="minorHAnsi" w:eastAsia="Times New Roman" w:hAnsiTheme="minorHAnsi" w:cstheme="minorHAnsi"/>
          <w:b/>
          <w:sz w:val="32"/>
          <w:szCs w:val="32"/>
        </w:rPr>
        <w:t xml:space="preserve">  </w:t>
      </w:r>
      <w:r w:rsidR="00DB5F68" w:rsidRPr="006B65BD">
        <w:rPr>
          <w:rFonts w:asciiTheme="minorHAnsi" w:eastAsia="Times New Roman" w:hAnsiTheme="minorHAnsi" w:cstheme="minorHAnsi"/>
          <w:b/>
          <w:sz w:val="32"/>
          <w:szCs w:val="32"/>
        </w:rPr>
        <w:t>Non-Medical Case Management Services</w:t>
      </w:r>
    </w:p>
    <w:p w14:paraId="6016F542" w14:textId="77777777" w:rsidR="00DB5F68" w:rsidRPr="006B65BD" w:rsidRDefault="00DB5F68" w:rsidP="004038D2">
      <w:pPr>
        <w:widowControl w:val="0"/>
        <w:spacing w:after="0" w:line="240" w:lineRule="auto"/>
        <w:jc w:val="both"/>
        <w:rPr>
          <w:rFonts w:asciiTheme="minorHAnsi" w:eastAsia="Times New Roman" w:hAnsiTheme="minorHAnsi" w:cstheme="minorHAnsi"/>
          <w:b/>
          <w:sz w:val="24"/>
          <w:szCs w:val="24"/>
          <w:u w:val="single"/>
        </w:rPr>
      </w:pPr>
    </w:p>
    <w:p w14:paraId="06FBD4B5" w14:textId="77777777" w:rsidR="00DB5F68" w:rsidRPr="006B65BD" w:rsidRDefault="00DB5F68" w:rsidP="004038D2">
      <w:pPr>
        <w:widowControl w:val="0"/>
        <w:spacing w:after="0" w:line="240" w:lineRule="auto"/>
        <w:jc w:val="both"/>
        <w:rPr>
          <w:rFonts w:asciiTheme="minorHAnsi" w:eastAsia="Times New Roman" w:hAnsiTheme="minorHAnsi" w:cstheme="minorHAnsi"/>
          <w:b/>
          <w:sz w:val="24"/>
          <w:szCs w:val="24"/>
          <w:u w:val="single"/>
        </w:rPr>
      </w:pPr>
    </w:p>
    <w:p w14:paraId="0F3206EA" w14:textId="64425AE8" w:rsidR="004038D2" w:rsidRPr="006B65BD" w:rsidRDefault="00CE436E" w:rsidP="004038D2">
      <w:pPr>
        <w:widowControl w:val="0"/>
        <w:spacing w:after="0" w:line="240" w:lineRule="auto"/>
        <w:jc w:val="both"/>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PROGRAM STRATEGY</w:t>
      </w:r>
    </w:p>
    <w:p w14:paraId="0D3FEF0A" w14:textId="77777777" w:rsidR="004038D2" w:rsidRPr="006B65BD" w:rsidRDefault="004038D2" w:rsidP="004038D2">
      <w:pPr>
        <w:spacing w:after="0" w:line="240" w:lineRule="auto"/>
        <w:jc w:val="both"/>
        <w:rPr>
          <w:rFonts w:asciiTheme="minorHAnsi" w:eastAsia="Times New Roman" w:hAnsiTheme="minorHAnsi" w:cstheme="minorHAnsi"/>
          <w:b/>
          <w:sz w:val="24"/>
          <w:szCs w:val="24"/>
          <w:highlight w:val="red"/>
        </w:rPr>
      </w:pPr>
    </w:p>
    <w:p w14:paraId="68C216AA" w14:textId="4FA73334" w:rsidR="004038D2" w:rsidRDefault="00CE43B1" w:rsidP="00F92B8D">
      <w:pPr>
        <w:keepLines/>
        <w:spacing w:after="0" w:line="240" w:lineRule="auto"/>
        <w:rPr>
          <w:rFonts w:asciiTheme="minorHAnsi" w:eastAsia="Times New Roman" w:hAnsiTheme="minorHAnsi" w:cstheme="minorHAnsi"/>
          <w:sz w:val="24"/>
          <w:szCs w:val="24"/>
        </w:rPr>
      </w:pPr>
      <w:bookmarkStart w:id="3" w:name="_Hlk519260233"/>
      <w:r w:rsidRPr="006B65BD">
        <w:rPr>
          <w:rFonts w:asciiTheme="minorHAnsi" w:eastAsia="Times New Roman" w:hAnsiTheme="minorHAnsi" w:cstheme="minorHAnsi"/>
          <w:b/>
          <w:sz w:val="24"/>
          <w:szCs w:val="24"/>
        </w:rPr>
        <w:t>QUESTION 1.1</w:t>
      </w:r>
      <w:r w:rsidR="004038D2" w:rsidRPr="006B65BD">
        <w:rPr>
          <w:rFonts w:asciiTheme="minorHAnsi" w:eastAsia="Times New Roman" w:hAnsiTheme="minorHAnsi" w:cstheme="minorHAnsi"/>
          <w:b/>
          <w:sz w:val="24"/>
          <w:szCs w:val="24"/>
        </w:rPr>
        <w:t xml:space="preserve">: </w:t>
      </w:r>
      <w:r w:rsidR="004038D2" w:rsidRPr="006B65BD">
        <w:rPr>
          <w:rFonts w:asciiTheme="minorHAnsi" w:eastAsia="Times New Roman" w:hAnsiTheme="minorHAnsi" w:cstheme="minorHAnsi"/>
          <w:sz w:val="24"/>
          <w:szCs w:val="24"/>
        </w:rPr>
        <w:t>Describe</w:t>
      </w:r>
      <w:r w:rsidR="00634E34" w:rsidRPr="006B65BD">
        <w:rPr>
          <w:rFonts w:asciiTheme="minorHAnsi" w:eastAsia="Times New Roman" w:hAnsiTheme="minorHAnsi" w:cstheme="minorHAnsi"/>
          <w:sz w:val="24"/>
          <w:szCs w:val="24"/>
        </w:rPr>
        <w:t xml:space="preserve"> </w:t>
      </w:r>
      <w:r w:rsidR="006359DC" w:rsidRPr="006B65BD">
        <w:rPr>
          <w:rFonts w:asciiTheme="minorHAnsi" w:eastAsia="Times New Roman" w:hAnsiTheme="minorHAnsi" w:cstheme="minorHAnsi"/>
          <w:sz w:val="24"/>
          <w:szCs w:val="24"/>
        </w:rPr>
        <w:t xml:space="preserve">in detail </w:t>
      </w:r>
      <w:r w:rsidR="00634E34" w:rsidRPr="006B65BD">
        <w:rPr>
          <w:rFonts w:asciiTheme="minorHAnsi" w:eastAsia="Times New Roman" w:hAnsiTheme="minorHAnsi" w:cstheme="minorHAnsi"/>
          <w:sz w:val="24"/>
          <w:szCs w:val="24"/>
        </w:rPr>
        <w:t xml:space="preserve">the </w:t>
      </w:r>
      <w:r w:rsidR="00C01F60" w:rsidRPr="006B65BD">
        <w:rPr>
          <w:rFonts w:asciiTheme="minorHAnsi" w:eastAsia="Times New Roman" w:hAnsiTheme="minorHAnsi" w:cstheme="minorHAnsi"/>
          <w:sz w:val="24"/>
          <w:szCs w:val="24"/>
        </w:rPr>
        <w:t xml:space="preserve">activities and other content of the </w:t>
      </w:r>
      <w:r w:rsidR="00634E34" w:rsidRPr="006B65BD">
        <w:rPr>
          <w:rFonts w:asciiTheme="minorHAnsi" w:eastAsia="Times New Roman" w:hAnsiTheme="minorHAnsi" w:cstheme="minorHAnsi"/>
          <w:sz w:val="24"/>
          <w:szCs w:val="24"/>
        </w:rPr>
        <w:t>proposed service</w:t>
      </w:r>
      <w:r w:rsidR="006359DC" w:rsidRPr="006B65BD">
        <w:rPr>
          <w:rFonts w:asciiTheme="minorHAnsi" w:eastAsia="Times New Roman" w:hAnsiTheme="minorHAnsi" w:cstheme="minorHAnsi"/>
          <w:sz w:val="24"/>
          <w:szCs w:val="24"/>
        </w:rPr>
        <w:t xml:space="preserve">. Include </w:t>
      </w:r>
      <w:r w:rsidR="00C01F60" w:rsidRPr="006B65BD">
        <w:rPr>
          <w:rFonts w:asciiTheme="minorHAnsi" w:eastAsia="Times New Roman" w:hAnsiTheme="minorHAnsi" w:cstheme="minorHAnsi"/>
          <w:sz w:val="24"/>
          <w:szCs w:val="24"/>
        </w:rPr>
        <w:t>how and by whom services are delivered</w:t>
      </w:r>
      <w:r w:rsidR="004038D2" w:rsidRPr="006B65BD">
        <w:rPr>
          <w:rFonts w:asciiTheme="minorHAnsi" w:eastAsia="Times New Roman" w:hAnsiTheme="minorHAnsi" w:cstheme="minorHAnsi"/>
          <w:sz w:val="24"/>
          <w:szCs w:val="24"/>
        </w:rPr>
        <w:t xml:space="preserve">, the average client/case load per </w:t>
      </w:r>
      <w:r w:rsidR="00C01F60" w:rsidRPr="006B65BD">
        <w:rPr>
          <w:rFonts w:asciiTheme="minorHAnsi" w:eastAsia="Times New Roman" w:hAnsiTheme="minorHAnsi" w:cstheme="minorHAnsi"/>
          <w:sz w:val="24"/>
          <w:szCs w:val="24"/>
        </w:rPr>
        <w:t xml:space="preserve">assigned </w:t>
      </w:r>
      <w:r w:rsidR="004038D2" w:rsidRPr="006B65BD">
        <w:rPr>
          <w:rFonts w:asciiTheme="minorHAnsi" w:eastAsia="Times New Roman" w:hAnsiTheme="minorHAnsi" w:cstheme="minorHAnsi"/>
          <w:sz w:val="24"/>
          <w:szCs w:val="24"/>
        </w:rPr>
        <w:t>staff</w:t>
      </w:r>
      <w:r w:rsidR="00C01F60" w:rsidRPr="006B65BD">
        <w:rPr>
          <w:rFonts w:asciiTheme="minorHAnsi" w:eastAsia="Times New Roman" w:hAnsiTheme="minorHAnsi" w:cstheme="minorHAnsi"/>
          <w:sz w:val="24"/>
          <w:szCs w:val="24"/>
        </w:rPr>
        <w:t>,</w:t>
      </w:r>
      <w:r w:rsidR="004038D2" w:rsidRPr="006B65BD">
        <w:rPr>
          <w:rFonts w:asciiTheme="minorHAnsi" w:eastAsia="Times New Roman" w:hAnsiTheme="minorHAnsi" w:cstheme="minorHAnsi"/>
          <w:sz w:val="24"/>
          <w:szCs w:val="24"/>
        </w:rPr>
        <w:t xml:space="preserve"> and other relevant information that clearly illustrates service provision processes.</w:t>
      </w:r>
      <w:r w:rsidR="004D614A" w:rsidRPr="006B65BD">
        <w:rPr>
          <w:rFonts w:asciiTheme="minorHAnsi" w:eastAsia="Times New Roman" w:hAnsiTheme="minorHAnsi" w:cstheme="minorHAnsi"/>
          <w:sz w:val="24"/>
          <w:szCs w:val="24"/>
        </w:rPr>
        <w:t xml:space="preserve"> If the Application is a formal collaboration with the Applicant as Lead and Fiscal Agent, include descriptions of the other partners in the collaboration.</w:t>
      </w:r>
    </w:p>
    <w:p w14:paraId="53166D22" w14:textId="39BFEA27" w:rsidR="006868E1" w:rsidRDefault="006868E1" w:rsidP="00F92B8D">
      <w:pPr>
        <w:keepLines/>
        <w:spacing w:after="0" w:line="240" w:lineRule="auto"/>
        <w:rPr>
          <w:rFonts w:asciiTheme="minorHAnsi" w:eastAsia="Times New Roman" w:hAnsiTheme="minorHAnsi" w:cstheme="minorHAnsi"/>
          <w:b/>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1286ABC5" wp14:editId="537850A0">
                <wp:extent cx="5924550" cy="423545"/>
                <wp:effectExtent l="0" t="0" r="19050" b="146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3545"/>
                        </a:xfrm>
                        <a:prstGeom prst="rect">
                          <a:avLst/>
                        </a:prstGeom>
                        <a:solidFill>
                          <a:srgbClr val="FFFFFF"/>
                        </a:solidFill>
                        <a:ln w="9525">
                          <a:solidFill>
                            <a:srgbClr val="000000"/>
                          </a:solidFill>
                          <a:miter lim="800000"/>
                          <a:headEnd/>
                          <a:tailEnd/>
                        </a:ln>
                      </wps:spPr>
                      <wps:txbx>
                        <w:txbxContent>
                          <w:p w14:paraId="0347FD7C" w14:textId="092B70FF" w:rsidR="00F92B8D" w:rsidRPr="00F92B8D" w:rsidRDefault="00F92B8D" w:rsidP="006868E1">
                            <w:pPr>
                              <w:rPr>
                                <w:rFonts w:ascii="Arial" w:hAnsi="Arial" w:cs="Arial"/>
                                <w:color w:val="000000"/>
                                <w:sz w:val="21"/>
                                <w:szCs w:val="21"/>
                                <w:shd w:val="clear" w:color="auto" w:fill="FFFFFF"/>
                              </w:rPr>
                            </w:pP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86ABC5" id="_x0000_s1028" type="#_x0000_t202" style="width:466.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">
                <v:textbox style="mso-fit-shape-to-text:t">
                  <w:txbxContent>
                    <w:p w14:paraId="0347FD7C" w14:textId="092B70FF" w:rsidR="00F92B8D" w:rsidRPr="00F92B8D" w:rsidRDefault="00F92B8D" w:rsidP="006868E1">
                      <w:pPr>
                        <w:rPr>
                          <w:rFonts w:ascii="Arial" w:hAnsi="Arial" w:cs="Arial"/>
                          <w:color w:val="000000"/>
                          <w:sz w:val="21"/>
                          <w:szCs w:val="21"/>
                          <w:shd w:val="clear" w:color="auto" w:fill="FFFFFF"/>
                        </w:rPr>
                      </w:pPr>
                    </w:p>
                  </w:txbxContent>
                </v:textbox>
                <w10:anchorlock/>
              </v:shape>
            </w:pict>
          </mc:Fallback>
        </mc:AlternateContent>
      </w:r>
    </w:p>
    <w:p w14:paraId="47B26FFF" w14:textId="1B193F15" w:rsidR="006868E1" w:rsidRDefault="006868E1" w:rsidP="00835F6F">
      <w:pPr>
        <w:spacing w:after="0" w:line="240" w:lineRule="auto"/>
        <w:rPr>
          <w:rFonts w:asciiTheme="minorHAnsi" w:eastAsia="Times New Roman" w:hAnsiTheme="minorHAnsi" w:cstheme="minorHAnsi"/>
          <w:b/>
          <w:sz w:val="24"/>
          <w:szCs w:val="24"/>
        </w:rPr>
      </w:pPr>
    </w:p>
    <w:bookmarkEnd w:id="3"/>
    <w:p w14:paraId="5A4393F7" w14:textId="4ACA5EC4" w:rsidR="006868E1" w:rsidRDefault="00CE43B1" w:rsidP="00F92B8D">
      <w:pPr>
        <w:keepLine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1.2</w:t>
      </w:r>
      <w:r w:rsidR="004038D2" w:rsidRPr="006B65BD">
        <w:rPr>
          <w:rFonts w:asciiTheme="minorHAnsi" w:eastAsia="Times New Roman" w:hAnsiTheme="minorHAnsi" w:cstheme="minorHAnsi"/>
          <w:b/>
          <w:sz w:val="24"/>
          <w:szCs w:val="24"/>
        </w:rPr>
        <w:t xml:space="preserve">: </w:t>
      </w:r>
      <w:r w:rsidR="004038D2" w:rsidRPr="006B65BD">
        <w:rPr>
          <w:rFonts w:asciiTheme="minorHAnsi" w:eastAsia="Times New Roman" w:hAnsiTheme="minorHAnsi" w:cstheme="minorHAnsi"/>
          <w:sz w:val="24"/>
          <w:szCs w:val="24"/>
        </w:rPr>
        <w:t>Describe the</w:t>
      </w:r>
      <w:r w:rsidR="00456FD8" w:rsidRPr="006B65BD">
        <w:rPr>
          <w:rFonts w:asciiTheme="minorHAnsi" w:eastAsia="Times New Roman" w:hAnsiTheme="minorHAnsi" w:cstheme="minorHAnsi"/>
          <w:sz w:val="24"/>
          <w:szCs w:val="24"/>
        </w:rPr>
        <w:t xml:space="preserve"> anticipated</w:t>
      </w:r>
      <w:r w:rsidR="004038D2" w:rsidRPr="006B65BD">
        <w:rPr>
          <w:rFonts w:asciiTheme="minorHAnsi" w:eastAsia="Times New Roman" w:hAnsiTheme="minorHAnsi" w:cstheme="minorHAnsi"/>
          <w:sz w:val="24"/>
          <w:szCs w:val="24"/>
        </w:rPr>
        <w:t xml:space="preserve"> duration of services for clients, including average service duration per client, any duration limit on services for clients, and how the duration of services supports program goals.</w:t>
      </w:r>
      <w:r w:rsidR="006868E1" w:rsidRPr="006868E1">
        <w:rPr>
          <w:rFonts w:asciiTheme="minorHAnsi" w:eastAsia="Times New Roman" w:hAnsiTheme="minorHAnsi" w:cstheme="minorHAnsi"/>
          <w:noProof/>
          <w:sz w:val="24"/>
          <w:szCs w:val="24"/>
        </w:rPr>
        <w:t xml:space="preserve"> </w:t>
      </w:r>
      <w:r w:rsidR="006868E1" w:rsidRPr="00BB61D5">
        <w:rPr>
          <w:rFonts w:asciiTheme="minorHAnsi" w:eastAsia="Times New Roman" w:hAnsiTheme="minorHAnsi" w:cstheme="minorHAnsi"/>
          <w:noProof/>
          <w:sz w:val="24"/>
          <w:szCs w:val="24"/>
        </w:rPr>
        <mc:AlternateContent>
          <mc:Choice Requires="wps">
            <w:drawing>
              <wp:inline distT="0" distB="0" distL="0" distR="0" wp14:anchorId="7B8F8CF4" wp14:editId="4D1F74A3">
                <wp:extent cx="5924550" cy="423545"/>
                <wp:effectExtent l="0" t="0" r="19050" b="1460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3545"/>
                        </a:xfrm>
                        <a:prstGeom prst="rect">
                          <a:avLst/>
                        </a:prstGeom>
                        <a:solidFill>
                          <a:srgbClr val="FFFFFF"/>
                        </a:solidFill>
                        <a:ln w="9525">
                          <a:solidFill>
                            <a:srgbClr val="000000"/>
                          </a:solidFill>
                          <a:miter lim="800000"/>
                          <a:headEnd/>
                          <a:tailEnd/>
                        </a:ln>
                      </wps:spPr>
                      <wps:txbx>
                        <w:txbxContent>
                          <w:p w14:paraId="37CF333A" w14:textId="4F846DDF" w:rsidR="006868E1" w:rsidRDefault="006868E1" w:rsidP="006868E1"/>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8F8CF4" id="_x0000_s1029" type="#_x0000_t202" style="width:466.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">
                <v:textbox style="mso-fit-shape-to-text:t">
                  <w:txbxContent>
                    <w:p w14:paraId="37CF333A" w14:textId="4F846DDF" w:rsidR="006868E1" w:rsidRDefault="006868E1" w:rsidP="006868E1"/>
                  </w:txbxContent>
                </v:textbox>
                <w10:anchorlock/>
              </v:shape>
            </w:pict>
          </mc:Fallback>
        </mc:AlternateContent>
      </w:r>
    </w:p>
    <w:p w14:paraId="42785FCF" w14:textId="77777777" w:rsidR="006868E1" w:rsidRDefault="006868E1" w:rsidP="00835F6F">
      <w:pPr>
        <w:spacing w:after="0" w:line="240" w:lineRule="auto"/>
        <w:rPr>
          <w:rFonts w:asciiTheme="minorHAnsi" w:eastAsia="Times New Roman" w:hAnsiTheme="minorHAnsi" w:cstheme="minorHAnsi"/>
          <w:sz w:val="24"/>
          <w:szCs w:val="24"/>
        </w:rPr>
      </w:pPr>
    </w:p>
    <w:p w14:paraId="521D7627" w14:textId="4A9246C4" w:rsidR="004038D2" w:rsidRDefault="00CE43B1" w:rsidP="00F92B8D">
      <w:pPr>
        <w:keepLine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lastRenderedPageBreak/>
        <w:t>QUESTION 1.3</w:t>
      </w:r>
      <w:r w:rsidR="004038D2" w:rsidRPr="006B65BD">
        <w:rPr>
          <w:rFonts w:asciiTheme="minorHAnsi" w:eastAsia="Times New Roman" w:hAnsiTheme="minorHAnsi" w:cstheme="minorHAnsi"/>
          <w:b/>
          <w:sz w:val="24"/>
          <w:szCs w:val="24"/>
        </w:rPr>
        <w:t xml:space="preserve">: </w:t>
      </w:r>
      <w:r w:rsidR="004038D2" w:rsidRPr="006B65BD">
        <w:rPr>
          <w:rFonts w:asciiTheme="minorHAnsi" w:eastAsia="Times New Roman" w:hAnsiTheme="minorHAnsi" w:cstheme="minorHAnsi"/>
          <w:sz w:val="24"/>
          <w:szCs w:val="24"/>
        </w:rPr>
        <w:t>Describe the</w:t>
      </w:r>
      <w:r w:rsidR="00F06742" w:rsidRPr="006B65BD">
        <w:rPr>
          <w:rFonts w:asciiTheme="minorHAnsi" w:eastAsia="Times New Roman" w:hAnsiTheme="minorHAnsi" w:cstheme="minorHAnsi"/>
          <w:sz w:val="24"/>
          <w:szCs w:val="24"/>
        </w:rPr>
        <w:t xml:space="preserve"> </w:t>
      </w:r>
      <w:r w:rsidR="004038D2" w:rsidRPr="006B65BD">
        <w:rPr>
          <w:rFonts w:asciiTheme="minorHAnsi" w:eastAsia="Times New Roman" w:hAnsiTheme="minorHAnsi" w:cstheme="minorHAnsi"/>
          <w:sz w:val="24"/>
          <w:szCs w:val="24"/>
        </w:rPr>
        <w:t>discharge process for clients</w:t>
      </w:r>
      <w:r w:rsidR="001B0836" w:rsidRPr="006B65BD">
        <w:rPr>
          <w:rFonts w:asciiTheme="minorHAnsi" w:eastAsia="Times New Roman" w:hAnsiTheme="minorHAnsi" w:cstheme="minorHAnsi"/>
          <w:sz w:val="24"/>
          <w:szCs w:val="24"/>
        </w:rPr>
        <w:t xml:space="preserve"> and how the Applicant ensures </w:t>
      </w:r>
      <w:r w:rsidR="00C01F60" w:rsidRPr="006B65BD">
        <w:rPr>
          <w:rFonts w:asciiTheme="minorHAnsi" w:eastAsia="Times New Roman" w:hAnsiTheme="minorHAnsi" w:cstheme="minorHAnsi"/>
          <w:sz w:val="24"/>
          <w:szCs w:val="24"/>
        </w:rPr>
        <w:t xml:space="preserve">that discharged clients </w:t>
      </w:r>
      <w:r w:rsidR="008E5A78" w:rsidRPr="006B65BD">
        <w:rPr>
          <w:rFonts w:asciiTheme="minorHAnsi" w:eastAsia="Times New Roman" w:hAnsiTheme="minorHAnsi" w:cstheme="minorHAnsi"/>
          <w:sz w:val="24"/>
          <w:szCs w:val="24"/>
        </w:rPr>
        <w:t>remain</w:t>
      </w:r>
      <w:r w:rsidR="001B0836" w:rsidRPr="006B65BD">
        <w:rPr>
          <w:rFonts w:asciiTheme="minorHAnsi" w:eastAsia="Times New Roman" w:hAnsiTheme="minorHAnsi" w:cstheme="minorHAnsi"/>
          <w:sz w:val="24"/>
          <w:szCs w:val="24"/>
        </w:rPr>
        <w:t xml:space="preserve"> connected to core medical and other needed services</w:t>
      </w:r>
      <w:r w:rsidR="004038D2" w:rsidRPr="006B65BD">
        <w:rPr>
          <w:rFonts w:asciiTheme="minorHAnsi" w:eastAsia="Times New Roman" w:hAnsiTheme="minorHAnsi" w:cstheme="minorHAnsi"/>
          <w:sz w:val="24"/>
          <w:szCs w:val="24"/>
        </w:rPr>
        <w:t>.</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6C84CDB8" wp14:editId="4BD4F236">
                <wp:extent cx="5924550" cy="423545"/>
                <wp:effectExtent l="0" t="0" r="19050" b="1460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3545"/>
                        </a:xfrm>
                        <a:prstGeom prst="rect">
                          <a:avLst/>
                        </a:prstGeom>
                        <a:solidFill>
                          <a:srgbClr val="FFFFFF"/>
                        </a:solidFill>
                        <a:ln w="9525">
                          <a:solidFill>
                            <a:srgbClr val="000000"/>
                          </a:solidFill>
                          <a:miter lim="800000"/>
                          <a:headEnd/>
                          <a:tailEnd/>
                        </a:ln>
                      </wps:spPr>
                      <wps:txbx>
                        <w:txbxContent>
                          <w:p w14:paraId="2E0E840A" w14:textId="200787F1"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84CDB8" id="_x0000_s1030" type="#_x0000_t202" style="width:466.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">
                <v:textbox style="mso-fit-shape-to-text:t">
                  <w:txbxContent>
                    <w:p w14:paraId="2E0E840A" w14:textId="200787F1" w:rsidR="00C523F2" w:rsidRDefault="00C523F2" w:rsidP="00C523F2"/>
                  </w:txbxContent>
                </v:textbox>
                <w10:anchorlock/>
              </v:shape>
            </w:pict>
          </mc:Fallback>
        </mc:AlternateContent>
      </w:r>
    </w:p>
    <w:p w14:paraId="356E71ED" w14:textId="5CD6AE2C" w:rsidR="007C07AC" w:rsidRPr="006B65BD" w:rsidRDefault="007C07AC" w:rsidP="004038D2">
      <w:pPr>
        <w:spacing w:after="0" w:line="240" w:lineRule="auto"/>
        <w:rPr>
          <w:rFonts w:asciiTheme="minorHAnsi" w:eastAsia="Times New Roman" w:hAnsiTheme="minorHAnsi" w:cstheme="minorHAnsi"/>
          <w:b/>
          <w:sz w:val="24"/>
          <w:szCs w:val="24"/>
        </w:rPr>
      </w:pPr>
    </w:p>
    <w:p w14:paraId="249E135D" w14:textId="6A093DB3" w:rsidR="007C07AC" w:rsidRDefault="00CE43B1" w:rsidP="00F92B8D">
      <w:pPr>
        <w:keepLines/>
        <w:spacing w:after="0" w:line="240" w:lineRule="auto"/>
        <w:rPr>
          <w:rFonts w:asciiTheme="minorHAnsi" w:eastAsia="Times New Roman" w:hAnsiTheme="minorHAnsi" w:cstheme="minorHAnsi"/>
          <w:noProof/>
          <w:sz w:val="24"/>
          <w:szCs w:val="24"/>
        </w:rPr>
      </w:pPr>
      <w:r w:rsidRPr="006B65BD">
        <w:rPr>
          <w:rFonts w:asciiTheme="minorHAnsi" w:eastAsia="Times New Roman" w:hAnsiTheme="minorHAnsi" w:cstheme="minorHAnsi"/>
          <w:b/>
          <w:sz w:val="24"/>
          <w:szCs w:val="24"/>
        </w:rPr>
        <w:t>QUESTION 1.4</w:t>
      </w:r>
      <w:r w:rsidR="004038D2" w:rsidRPr="006B65BD">
        <w:rPr>
          <w:rFonts w:asciiTheme="minorHAnsi" w:eastAsia="Times New Roman" w:hAnsiTheme="minorHAnsi" w:cstheme="minorHAnsi"/>
          <w:b/>
          <w:sz w:val="24"/>
          <w:szCs w:val="24"/>
        </w:rPr>
        <w:t xml:space="preserve">: </w:t>
      </w:r>
      <w:r w:rsidR="006C7947" w:rsidRPr="006B65BD">
        <w:rPr>
          <w:rFonts w:asciiTheme="minorHAnsi" w:eastAsia="Times New Roman" w:hAnsiTheme="minorHAnsi" w:cstheme="minorHAnsi"/>
          <w:sz w:val="24"/>
          <w:szCs w:val="24"/>
        </w:rPr>
        <w:t>D</w:t>
      </w:r>
      <w:r w:rsidR="004038D2" w:rsidRPr="006B65BD">
        <w:rPr>
          <w:rFonts w:asciiTheme="minorHAnsi" w:eastAsia="Times New Roman" w:hAnsiTheme="minorHAnsi" w:cstheme="minorHAnsi"/>
          <w:sz w:val="24"/>
          <w:szCs w:val="24"/>
        </w:rPr>
        <w:t>escribe the Applicant</w:t>
      </w:r>
      <w:r w:rsidR="008E5A78" w:rsidRPr="006B65BD">
        <w:rPr>
          <w:rFonts w:asciiTheme="minorHAnsi" w:eastAsia="Times New Roman" w:hAnsiTheme="minorHAnsi" w:cstheme="minorHAnsi"/>
          <w:sz w:val="24"/>
          <w:szCs w:val="24"/>
        </w:rPr>
        <w:t xml:space="preserve">’s service </w:t>
      </w:r>
      <w:r w:rsidR="00C01F60" w:rsidRPr="006B65BD">
        <w:rPr>
          <w:rFonts w:asciiTheme="minorHAnsi" w:eastAsia="Times New Roman" w:hAnsiTheme="minorHAnsi" w:cstheme="minorHAnsi"/>
          <w:sz w:val="24"/>
          <w:szCs w:val="24"/>
        </w:rPr>
        <w:t>coordination with</w:t>
      </w:r>
      <w:r w:rsidR="004038D2" w:rsidRPr="006B65BD">
        <w:rPr>
          <w:rFonts w:asciiTheme="minorHAnsi" w:eastAsia="Times New Roman" w:hAnsiTheme="minorHAnsi" w:cstheme="minorHAnsi"/>
          <w:sz w:val="24"/>
          <w:szCs w:val="24"/>
        </w:rPr>
        <w:t xml:space="preserve"> other </w:t>
      </w:r>
      <w:r w:rsidR="00D7630D" w:rsidRPr="006B65BD">
        <w:rPr>
          <w:rFonts w:asciiTheme="minorHAnsi" w:eastAsia="Times New Roman" w:hAnsiTheme="minorHAnsi" w:cstheme="minorHAnsi"/>
          <w:sz w:val="24"/>
          <w:szCs w:val="24"/>
        </w:rPr>
        <w:t xml:space="preserve">social service </w:t>
      </w:r>
      <w:r w:rsidR="004038D2" w:rsidRPr="006B65BD">
        <w:rPr>
          <w:rFonts w:asciiTheme="minorHAnsi" w:eastAsia="Times New Roman" w:hAnsiTheme="minorHAnsi" w:cstheme="minorHAnsi"/>
          <w:sz w:val="24"/>
          <w:szCs w:val="24"/>
        </w:rPr>
        <w:t>agencies.</w:t>
      </w:r>
      <w:r w:rsidR="00D7630D" w:rsidRPr="006B65BD">
        <w:rPr>
          <w:rFonts w:asciiTheme="minorHAnsi" w:eastAsia="Times New Roman" w:hAnsiTheme="minorHAnsi" w:cstheme="minorHAnsi"/>
          <w:sz w:val="24"/>
          <w:szCs w:val="24"/>
        </w:rPr>
        <w:t xml:space="preserve">  </w:t>
      </w:r>
      <w:r w:rsidR="008E5A78" w:rsidRPr="006B65BD">
        <w:rPr>
          <w:rFonts w:asciiTheme="minorHAnsi" w:eastAsia="Times New Roman" w:hAnsiTheme="minorHAnsi" w:cstheme="minorHAnsi"/>
          <w:sz w:val="24"/>
          <w:szCs w:val="24"/>
        </w:rPr>
        <w:t>D</w:t>
      </w:r>
      <w:r w:rsidR="00D7630D" w:rsidRPr="006B65BD">
        <w:rPr>
          <w:rFonts w:asciiTheme="minorHAnsi" w:eastAsia="Times New Roman" w:hAnsiTheme="minorHAnsi" w:cstheme="minorHAnsi"/>
          <w:sz w:val="24"/>
          <w:szCs w:val="24"/>
        </w:rPr>
        <w:t xml:space="preserve">escribe </w:t>
      </w:r>
      <w:r w:rsidR="00C01F60" w:rsidRPr="006B65BD">
        <w:rPr>
          <w:rFonts w:asciiTheme="minorHAnsi" w:eastAsia="Times New Roman" w:hAnsiTheme="minorHAnsi" w:cstheme="minorHAnsi"/>
          <w:sz w:val="24"/>
          <w:szCs w:val="24"/>
        </w:rPr>
        <w:t>how collaboration</w:t>
      </w:r>
      <w:r w:rsidR="00D7630D" w:rsidRPr="006B65BD">
        <w:rPr>
          <w:rFonts w:asciiTheme="minorHAnsi" w:eastAsia="Times New Roman" w:hAnsiTheme="minorHAnsi" w:cstheme="minorHAnsi"/>
          <w:sz w:val="24"/>
          <w:szCs w:val="24"/>
        </w:rPr>
        <w:t xml:space="preserve"> with these agencies</w:t>
      </w:r>
      <w:r w:rsidR="00C01F60" w:rsidRPr="006B65BD">
        <w:rPr>
          <w:rFonts w:asciiTheme="minorHAnsi" w:eastAsia="Times New Roman" w:hAnsiTheme="minorHAnsi" w:cstheme="minorHAnsi"/>
          <w:sz w:val="24"/>
          <w:szCs w:val="24"/>
        </w:rPr>
        <w:t>, formal or otherwise,</w:t>
      </w:r>
      <w:r w:rsidR="00D7630D" w:rsidRPr="006B65BD">
        <w:rPr>
          <w:rFonts w:asciiTheme="minorHAnsi" w:eastAsia="Times New Roman" w:hAnsiTheme="minorHAnsi" w:cstheme="minorHAnsi"/>
          <w:sz w:val="24"/>
          <w:szCs w:val="24"/>
        </w:rPr>
        <w:t xml:space="preserve"> leads to improved health outcomes for clients.  </w:t>
      </w:r>
      <w:r w:rsidR="00CC3A93">
        <w:rPr>
          <w:rFonts w:asciiTheme="minorHAnsi" w:eastAsia="Times New Roman" w:hAnsiTheme="minorHAnsi" w:cstheme="minorHAnsi"/>
          <w:sz w:val="24"/>
          <w:szCs w:val="24"/>
        </w:rPr>
        <w:t xml:space="preserve">Describe specific ways in which </w:t>
      </w:r>
      <w:r w:rsidR="00D7630D" w:rsidRPr="006B65BD">
        <w:rPr>
          <w:rFonts w:asciiTheme="minorHAnsi" w:eastAsia="Times New Roman" w:hAnsiTheme="minorHAnsi" w:cstheme="minorHAnsi"/>
          <w:sz w:val="24"/>
          <w:szCs w:val="24"/>
        </w:rPr>
        <w:t xml:space="preserve">coordination </w:t>
      </w:r>
      <w:r w:rsidR="00C01F60" w:rsidRPr="006B65BD">
        <w:rPr>
          <w:rFonts w:asciiTheme="minorHAnsi" w:eastAsia="Times New Roman" w:hAnsiTheme="minorHAnsi" w:cstheme="minorHAnsi"/>
          <w:sz w:val="24"/>
          <w:szCs w:val="24"/>
        </w:rPr>
        <w:t xml:space="preserve">and collaboration </w:t>
      </w:r>
      <w:r w:rsidR="00C523F2">
        <w:rPr>
          <w:rFonts w:asciiTheme="minorHAnsi" w:eastAsia="Times New Roman" w:hAnsiTheme="minorHAnsi" w:cstheme="minorHAnsi"/>
          <w:sz w:val="24"/>
          <w:szCs w:val="24"/>
        </w:rPr>
        <w:t xml:space="preserve">minimize </w:t>
      </w:r>
      <w:r w:rsidR="00D7630D" w:rsidRPr="006B65BD">
        <w:rPr>
          <w:rFonts w:asciiTheme="minorHAnsi" w:eastAsia="Times New Roman" w:hAnsiTheme="minorHAnsi" w:cstheme="minorHAnsi"/>
          <w:sz w:val="24"/>
          <w:szCs w:val="24"/>
        </w:rPr>
        <w:t>duplication of efforts and maximize client access to services</w:t>
      </w:r>
      <w:r w:rsidR="00A436DB">
        <w:rPr>
          <w:rFonts w:asciiTheme="minorHAnsi" w:eastAsia="Times New Roman" w:hAnsiTheme="minorHAnsi" w:cstheme="minorHAnsi"/>
          <w:sz w:val="24"/>
          <w:szCs w:val="24"/>
        </w:rPr>
        <w:t>.</w:t>
      </w:r>
      <w:r w:rsidR="00C523F2" w:rsidRPr="00C523F2">
        <w:rPr>
          <w:rFonts w:asciiTheme="minorHAnsi" w:eastAsia="Times New Roman" w:hAnsiTheme="minorHAnsi" w:cstheme="minorHAnsi"/>
          <w:noProof/>
          <w:sz w:val="24"/>
          <w:szCs w:val="24"/>
        </w:rPr>
        <w:t xml:space="preserve"> </w:t>
      </w:r>
    </w:p>
    <w:p w14:paraId="6A56A29D" w14:textId="76E66C63" w:rsidR="00200F3B" w:rsidRDefault="007C07AC" w:rsidP="00835F6F">
      <w:pPr>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622844C1" wp14:editId="409B5395">
                <wp:extent cx="5924550" cy="423545"/>
                <wp:effectExtent l="0" t="0" r="19050" b="1460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3545"/>
                        </a:xfrm>
                        <a:prstGeom prst="rect">
                          <a:avLst/>
                        </a:prstGeom>
                        <a:solidFill>
                          <a:srgbClr val="FFFFFF"/>
                        </a:solidFill>
                        <a:ln w="9525">
                          <a:solidFill>
                            <a:srgbClr val="000000"/>
                          </a:solidFill>
                          <a:miter lim="800000"/>
                          <a:headEnd/>
                          <a:tailEnd/>
                        </a:ln>
                      </wps:spPr>
                      <wps:txbx>
                        <w:txbxContent>
                          <w:p w14:paraId="6E8B6D9B" w14:textId="772283A2"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2844C1" id="_x0000_s1031" type="#_x0000_t202" style="width:466.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">
                <v:textbox style="mso-fit-shape-to-text:t">
                  <w:txbxContent>
                    <w:p w14:paraId="6E8B6D9B" w14:textId="772283A2" w:rsidR="00C523F2" w:rsidRDefault="00C523F2" w:rsidP="00C523F2"/>
                  </w:txbxContent>
                </v:textbox>
                <w10:anchorlock/>
              </v:shape>
            </w:pict>
          </mc:Fallback>
        </mc:AlternateContent>
      </w:r>
    </w:p>
    <w:p w14:paraId="21607066" w14:textId="0C3AAE4C" w:rsidR="007C07AC" w:rsidRDefault="007C07AC" w:rsidP="00835F6F">
      <w:pPr>
        <w:spacing w:after="0" w:line="240" w:lineRule="auto"/>
        <w:rPr>
          <w:rFonts w:asciiTheme="minorHAnsi" w:eastAsia="Times New Roman" w:hAnsiTheme="minorHAnsi" w:cstheme="minorHAnsi"/>
          <w:sz w:val="24"/>
          <w:szCs w:val="24"/>
        </w:rPr>
      </w:pPr>
    </w:p>
    <w:p w14:paraId="069380CC" w14:textId="4354C596" w:rsidR="00565FF8" w:rsidRDefault="00CE43B1"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1.5</w:t>
      </w:r>
      <w:r w:rsidR="004038D2" w:rsidRPr="006B65BD">
        <w:rPr>
          <w:rFonts w:asciiTheme="minorHAnsi" w:eastAsia="Times New Roman" w:hAnsiTheme="minorHAnsi" w:cstheme="minorHAnsi"/>
          <w:b/>
          <w:sz w:val="24"/>
          <w:szCs w:val="24"/>
        </w:rPr>
        <w:t xml:space="preserve">: </w:t>
      </w:r>
      <w:r w:rsidR="00565FF8" w:rsidRPr="006B65BD">
        <w:rPr>
          <w:rFonts w:asciiTheme="minorHAnsi" w:eastAsia="Times New Roman" w:hAnsiTheme="minorHAnsi" w:cstheme="minorHAnsi"/>
          <w:sz w:val="24"/>
          <w:szCs w:val="24"/>
        </w:rPr>
        <w:t>Describe any barriers and/or challenges the Applicant may encounter in implementing the proposed services and how the Applicant will overcome them.</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35084135" wp14:editId="4DCC2A5F">
                <wp:extent cx="5924550" cy="1144905"/>
                <wp:effectExtent l="0" t="0" r="19050" b="146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79C3119E" w14:textId="7DE677E5"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084135" id="_x0000_s1032"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Bv2vzCQCAABMBAAADgAAAAAAAAAAAAAAAAAuAgAAZHJzL2Uyb0RvYy54bWxQ&#10;SwECLQAUAAYACAAAACEAtUsIPNoAAAAFAQAADwAAAAAAAAAAAAAAAAB+BAAAZHJzL2Rvd25yZXYu&#10;eG1sUEsFBgAAAAAEAAQA8wAAAIUFAAAAAA==&#10;">
                <v:textbox style="mso-fit-shape-to-text:t">
                  <w:txbxContent>
                    <w:p w14:paraId="79C3119E" w14:textId="7DE677E5" w:rsidR="00C523F2" w:rsidRDefault="00C523F2" w:rsidP="00C523F2"/>
                  </w:txbxContent>
                </v:textbox>
                <w10:anchorlock/>
              </v:shape>
            </w:pict>
          </mc:Fallback>
        </mc:AlternateContent>
      </w:r>
    </w:p>
    <w:p w14:paraId="015801EE" w14:textId="77777777" w:rsidR="00565FF8" w:rsidRPr="006B65BD" w:rsidRDefault="00565FF8" w:rsidP="00835F6F">
      <w:pPr>
        <w:widowControl w:val="0"/>
        <w:spacing w:after="0" w:line="240" w:lineRule="auto"/>
        <w:rPr>
          <w:rFonts w:asciiTheme="minorHAnsi" w:eastAsia="Times New Roman" w:hAnsiTheme="minorHAnsi" w:cstheme="minorHAnsi"/>
          <w:sz w:val="24"/>
          <w:szCs w:val="24"/>
        </w:rPr>
      </w:pPr>
    </w:p>
    <w:p w14:paraId="284EAA9B" w14:textId="112BCD10" w:rsidR="00565FF8" w:rsidRPr="006B65BD" w:rsidRDefault="00565FF8"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1.6:</w:t>
      </w:r>
      <w:r w:rsidRPr="006B65BD">
        <w:rPr>
          <w:rFonts w:asciiTheme="minorHAnsi" w:eastAsia="Times New Roman" w:hAnsiTheme="minorHAnsi" w:cstheme="minorHAnsi"/>
          <w:sz w:val="24"/>
          <w:szCs w:val="24"/>
        </w:rPr>
        <w:t xml:space="preserve"> New developments and medical advances have changed the landscape for HIV services in recent year</w:t>
      </w:r>
      <w:r w:rsidR="00CC3A93">
        <w:rPr>
          <w:rFonts w:asciiTheme="minorHAnsi" w:eastAsia="Times New Roman" w:hAnsiTheme="minorHAnsi" w:cstheme="minorHAnsi"/>
          <w:sz w:val="24"/>
          <w:szCs w:val="24"/>
        </w:rPr>
        <w:t>s.  Describe any evidence-based/</w:t>
      </w:r>
      <w:r w:rsidRPr="006B65BD">
        <w:rPr>
          <w:rFonts w:asciiTheme="minorHAnsi" w:eastAsia="Times New Roman" w:hAnsiTheme="minorHAnsi" w:cstheme="minorHAnsi"/>
          <w:sz w:val="24"/>
          <w:szCs w:val="24"/>
        </w:rPr>
        <w:t>promising practices that the Applicant has developed or implemented over the last five (5) years related to the services proposed in this Application.  If proposing new services, desc</w:t>
      </w:r>
      <w:r w:rsidR="00CC3A93">
        <w:rPr>
          <w:rFonts w:asciiTheme="minorHAnsi" w:eastAsia="Times New Roman" w:hAnsiTheme="minorHAnsi" w:cstheme="minorHAnsi"/>
          <w:sz w:val="24"/>
          <w:szCs w:val="24"/>
        </w:rPr>
        <w:t>ribe any planned evidence-based/</w:t>
      </w:r>
      <w:r w:rsidRPr="006B65BD">
        <w:rPr>
          <w:rFonts w:asciiTheme="minorHAnsi" w:eastAsia="Times New Roman" w:hAnsiTheme="minorHAnsi" w:cstheme="minorHAnsi"/>
          <w:sz w:val="24"/>
          <w:szCs w:val="24"/>
        </w:rPr>
        <w:t>promising practices that will be used to inform the proposed services.</w:t>
      </w:r>
    </w:p>
    <w:p w14:paraId="6CF3B70D" w14:textId="77777777" w:rsidR="00565FF8" w:rsidRPr="006B65BD" w:rsidRDefault="00565FF8" w:rsidP="00F92B8D">
      <w:pPr>
        <w:keepLines/>
        <w:widowControl w:val="0"/>
        <w:spacing w:after="0" w:line="240" w:lineRule="auto"/>
        <w:jc w:val="both"/>
        <w:rPr>
          <w:rFonts w:asciiTheme="minorHAnsi" w:eastAsia="Times New Roman" w:hAnsiTheme="minorHAnsi" w:cstheme="minorHAnsi"/>
          <w:sz w:val="24"/>
          <w:szCs w:val="24"/>
        </w:rPr>
      </w:pPr>
    </w:p>
    <w:p w14:paraId="5CC262A6" w14:textId="7C13ADB4" w:rsidR="00565FF8" w:rsidRPr="006B65BD" w:rsidRDefault="00565FF8" w:rsidP="00F92B8D">
      <w:pPr>
        <w:keepLines/>
        <w:widowControl w:val="0"/>
        <w:spacing w:after="0" w:line="240" w:lineRule="auto"/>
        <w:jc w:val="both"/>
        <w:rPr>
          <w:rFonts w:asciiTheme="minorHAnsi" w:eastAsia="Times New Roman" w:hAnsiTheme="minorHAnsi" w:cstheme="minorHAnsi"/>
        </w:rPr>
      </w:pPr>
      <w:r w:rsidRPr="006B65BD">
        <w:rPr>
          <w:rFonts w:asciiTheme="minorHAnsi" w:eastAsia="Times New Roman" w:hAnsiTheme="minorHAnsi" w:cstheme="minorHAnsi"/>
        </w:rPr>
        <w:t>See the following</w:t>
      </w:r>
      <w:r w:rsidR="00CC3A93">
        <w:rPr>
          <w:rFonts w:asciiTheme="minorHAnsi" w:eastAsia="Times New Roman" w:hAnsiTheme="minorHAnsi" w:cstheme="minorHAnsi"/>
        </w:rPr>
        <w:t xml:space="preserve"> for examples of evidence-based/</w:t>
      </w:r>
      <w:r w:rsidRPr="006B65BD">
        <w:rPr>
          <w:rFonts w:asciiTheme="minorHAnsi" w:eastAsia="Times New Roman" w:hAnsiTheme="minorHAnsi" w:cstheme="minorHAnsi"/>
        </w:rPr>
        <w:t>promising practices:</w:t>
      </w:r>
    </w:p>
    <w:p w14:paraId="284F5259" w14:textId="77777777" w:rsidR="00565FF8" w:rsidRPr="006B65BD" w:rsidRDefault="001D19B2" w:rsidP="00F92B8D">
      <w:pPr>
        <w:keepLines/>
        <w:widowControl w:val="0"/>
        <w:numPr>
          <w:ilvl w:val="0"/>
          <w:numId w:val="46"/>
        </w:numPr>
        <w:spacing w:after="0" w:line="240" w:lineRule="auto"/>
        <w:jc w:val="both"/>
        <w:rPr>
          <w:rFonts w:asciiTheme="minorHAnsi" w:eastAsia="Times New Roman" w:hAnsiTheme="minorHAnsi" w:cstheme="minorHAnsi"/>
        </w:rPr>
      </w:pPr>
      <w:hyperlink r:id="rId8" w:history="1">
        <w:r w:rsidR="00565FF8" w:rsidRPr="006B65BD">
          <w:rPr>
            <w:rStyle w:val="Hyperlink"/>
            <w:rFonts w:asciiTheme="minorHAnsi" w:eastAsia="Times New Roman" w:hAnsiTheme="minorHAnsi" w:cstheme="minorHAnsi"/>
          </w:rPr>
          <w:t>http://cahpp.org/wp-content/uploads/2017/06/HHR-prism-health.pdf</w:t>
        </w:r>
      </w:hyperlink>
    </w:p>
    <w:p w14:paraId="0616E439" w14:textId="712B134C" w:rsidR="00565FF8" w:rsidRPr="006B65BD" w:rsidRDefault="001D19B2" w:rsidP="00F92B8D">
      <w:pPr>
        <w:keepLines/>
        <w:widowControl w:val="0"/>
        <w:numPr>
          <w:ilvl w:val="0"/>
          <w:numId w:val="46"/>
        </w:numPr>
        <w:spacing w:after="0" w:line="240" w:lineRule="auto"/>
        <w:jc w:val="both"/>
        <w:rPr>
          <w:rFonts w:asciiTheme="minorHAnsi" w:eastAsia="Times New Roman" w:hAnsiTheme="minorHAnsi" w:cstheme="minorHAnsi"/>
        </w:rPr>
      </w:pPr>
      <w:hyperlink r:id="rId9" w:history="1">
        <w:r w:rsidR="00565FF8" w:rsidRPr="006B65BD">
          <w:rPr>
            <w:rStyle w:val="Hyperlink"/>
            <w:rFonts w:asciiTheme="minorHAnsi" w:eastAsia="Times New Roman" w:hAnsiTheme="minorHAnsi" w:cstheme="minorHAnsi"/>
          </w:rPr>
          <w:t>http://cahpp.org/wp-content/uploads/2017/06/Operation-Link-PPHD.pdf</w:t>
        </w:r>
      </w:hyperlink>
    </w:p>
    <w:p w14:paraId="373E018D" w14:textId="788395B8" w:rsidR="00565FF8" w:rsidRPr="007C07AC" w:rsidRDefault="001D19B2" w:rsidP="00F92B8D">
      <w:pPr>
        <w:keepLines/>
        <w:widowControl w:val="0"/>
        <w:numPr>
          <w:ilvl w:val="0"/>
          <w:numId w:val="46"/>
        </w:numPr>
        <w:spacing w:after="0" w:line="240" w:lineRule="auto"/>
        <w:jc w:val="both"/>
        <w:rPr>
          <w:rStyle w:val="Hyperlink"/>
          <w:rFonts w:asciiTheme="minorHAnsi" w:eastAsia="Times New Roman" w:hAnsiTheme="minorHAnsi" w:cstheme="minorHAnsi"/>
          <w:color w:val="auto"/>
          <w:u w:val="none"/>
        </w:rPr>
      </w:pPr>
      <w:hyperlink r:id="rId10" w:history="1">
        <w:r w:rsidR="00565FF8" w:rsidRPr="006B65BD">
          <w:rPr>
            <w:rStyle w:val="Hyperlink"/>
            <w:rFonts w:asciiTheme="minorHAnsi" w:eastAsia="Times New Roman" w:hAnsiTheme="minorHAnsi" w:cstheme="minorHAnsi"/>
          </w:rPr>
          <w:t>http://cahpp.org/wp-content/uploads/2015/04/intervention-manual.pdf</w:t>
        </w:r>
      </w:hyperlink>
    </w:p>
    <w:p w14:paraId="6B13BCA9" w14:textId="77777777" w:rsidR="007C07AC" w:rsidRPr="006B65BD" w:rsidRDefault="007C07AC" w:rsidP="007C07AC">
      <w:pPr>
        <w:widowControl w:val="0"/>
        <w:spacing w:after="0" w:line="240" w:lineRule="auto"/>
        <w:jc w:val="both"/>
        <w:rPr>
          <w:rFonts w:asciiTheme="minorHAnsi" w:eastAsia="Times New Roman" w:hAnsiTheme="minorHAnsi" w:cstheme="minorHAnsi"/>
        </w:rPr>
      </w:pPr>
    </w:p>
    <w:p w14:paraId="4D9FF849" w14:textId="0F767560" w:rsidR="00200F3B" w:rsidRDefault="007C07AC" w:rsidP="00835F6F">
      <w:pPr>
        <w:widowControl w:val="0"/>
        <w:spacing w:after="0" w:line="240" w:lineRule="auto"/>
        <w:rPr>
          <w:rFonts w:asciiTheme="minorHAnsi" w:eastAsia="Times New Roman" w:hAnsiTheme="minorHAnsi" w:cstheme="minorHAnsi"/>
          <w:b/>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4E81AF2D" wp14:editId="602A403D">
                <wp:extent cx="5924550" cy="1144905"/>
                <wp:effectExtent l="0" t="0" r="1905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05D31FC5" w14:textId="2CFA0EC8"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81AF2D" id="_x0000_s1033"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">
                <v:textbox style="mso-fit-shape-to-text:t">
                  <w:txbxContent>
                    <w:p w14:paraId="05D31FC5" w14:textId="2CFA0EC8" w:rsidR="007C07AC" w:rsidRDefault="007C07AC" w:rsidP="007C07AC"/>
                  </w:txbxContent>
                </v:textbox>
                <w10:anchorlock/>
              </v:shape>
            </w:pict>
          </mc:Fallback>
        </mc:AlternateContent>
      </w:r>
    </w:p>
    <w:p w14:paraId="32EFA4BE" w14:textId="77777777" w:rsidR="007C07AC" w:rsidRDefault="007C07AC" w:rsidP="00835F6F">
      <w:pPr>
        <w:widowControl w:val="0"/>
        <w:spacing w:after="0" w:line="240" w:lineRule="auto"/>
        <w:rPr>
          <w:rFonts w:asciiTheme="minorHAnsi" w:eastAsia="Times New Roman" w:hAnsiTheme="minorHAnsi" w:cstheme="minorHAnsi"/>
          <w:b/>
          <w:sz w:val="24"/>
          <w:szCs w:val="24"/>
        </w:rPr>
      </w:pPr>
    </w:p>
    <w:p w14:paraId="63FEB30C" w14:textId="2C1AFACB" w:rsidR="004D614A" w:rsidRDefault="004D614A"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1.7:</w:t>
      </w:r>
      <w:r w:rsidRPr="006B65BD">
        <w:rPr>
          <w:rFonts w:asciiTheme="minorHAnsi" w:eastAsia="Times New Roman" w:hAnsiTheme="minorHAnsi" w:cstheme="minorHAnsi"/>
          <w:sz w:val="24"/>
          <w:szCs w:val="24"/>
        </w:rPr>
        <w:t xml:space="preserve">  Viral suppression is a key component of the Getting To Zero/Fast Track Cities Strategies to end the AIDS epidemic.  Provide the specific process through which the Applicant ensures that its clients are engaged in and retained in primary medical care, are counseled and educated to be medication-compliant, and any other ways in which the proposed services encourage viral suppression in clients.</w:t>
      </w:r>
      <w:r w:rsidR="00C523F2" w:rsidRPr="00C523F2">
        <w:rPr>
          <w:rFonts w:asciiTheme="minorHAnsi" w:eastAsia="Times New Roman" w:hAnsiTheme="minorHAnsi" w:cstheme="minorHAnsi"/>
          <w:noProof/>
          <w:sz w:val="24"/>
          <w:szCs w:val="24"/>
        </w:rPr>
        <w:t xml:space="preserve"> </w:t>
      </w:r>
    </w:p>
    <w:p w14:paraId="070C5BE3" w14:textId="207E0663" w:rsidR="00200F3B" w:rsidRPr="006B65BD" w:rsidRDefault="007C07AC" w:rsidP="00835F6F">
      <w:pPr>
        <w:widowControl w:val="0"/>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1DC7D1E5" wp14:editId="15CBEE13">
                <wp:extent cx="5924550" cy="1144905"/>
                <wp:effectExtent l="0" t="0" r="1905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159F6F50" w14:textId="4A968A91"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C7D1E5" id="_x0000_s1034"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ZwJGMCQCAABMBAAADgAAAAAAAAAAAAAAAAAuAgAAZHJzL2Uyb0RvYy54bWxQ&#10;SwECLQAUAAYACAAAACEAtUsIPNoAAAAFAQAADwAAAAAAAAAAAAAAAAB+BAAAZHJzL2Rvd25yZXYu&#10;eG1sUEsFBgAAAAAEAAQA8wAAAIUFAAAAAA==&#10;">
                <v:textbox style="mso-fit-shape-to-text:t">
                  <w:txbxContent>
                    <w:p w14:paraId="159F6F50" w14:textId="4A968A91" w:rsidR="007C07AC" w:rsidRDefault="007C07AC" w:rsidP="007C07AC"/>
                  </w:txbxContent>
                </v:textbox>
                <w10:anchorlock/>
              </v:shape>
            </w:pict>
          </mc:Fallback>
        </mc:AlternateContent>
      </w:r>
    </w:p>
    <w:p w14:paraId="149737DC" w14:textId="77777777" w:rsidR="007C07AC" w:rsidRDefault="007C07AC" w:rsidP="00835F6F">
      <w:pPr>
        <w:widowControl w:val="0"/>
        <w:spacing w:after="0" w:line="240" w:lineRule="auto"/>
        <w:rPr>
          <w:rFonts w:asciiTheme="minorHAnsi" w:eastAsia="Times New Roman" w:hAnsiTheme="minorHAnsi" w:cstheme="minorHAnsi"/>
          <w:b/>
          <w:sz w:val="24"/>
          <w:szCs w:val="24"/>
        </w:rPr>
      </w:pPr>
    </w:p>
    <w:p w14:paraId="4BE2CC15" w14:textId="3A6A2196" w:rsidR="009225A7" w:rsidRDefault="009225A7"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lastRenderedPageBreak/>
        <w:t>QUESTION 1.</w:t>
      </w:r>
      <w:r w:rsidR="00DD2C39" w:rsidRPr="006B65BD">
        <w:rPr>
          <w:rFonts w:asciiTheme="minorHAnsi" w:eastAsia="Times New Roman" w:hAnsiTheme="minorHAnsi" w:cstheme="minorHAnsi"/>
          <w:b/>
          <w:sz w:val="24"/>
          <w:szCs w:val="24"/>
        </w:rPr>
        <w:t>8</w:t>
      </w:r>
      <w:r w:rsidRPr="006B65BD">
        <w:rPr>
          <w:rFonts w:asciiTheme="minorHAnsi" w:eastAsia="Times New Roman" w:hAnsiTheme="minorHAnsi" w:cstheme="minorHAnsi"/>
          <w:b/>
          <w:sz w:val="24"/>
          <w:szCs w:val="24"/>
        </w:rPr>
        <w:t xml:space="preserve">: </w:t>
      </w:r>
      <w:r w:rsidR="00CC3A93">
        <w:rPr>
          <w:rFonts w:asciiTheme="minorHAnsi" w:eastAsia="Times New Roman" w:hAnsiTheme="minorHAnsi" w:cstheme="minorHAnsi"/>
          <w:b/>
          <w:sz w:val="24"/>
          <w:szCs w:val="24"/>
        </w:rPr>
        <w:t xml:space="preserve"> </w:t>
      </w:r>
      <w:r w:rsidR="00CC3A93">
        <w:rPr>
          <w:rFonts w:asciiTheme="minorHAnsi" w:eastAsia="Times New Roman" w:hAnsiTheme="minorHAnsi" w:cstheme="minorHAnsi"/>
          <w:sz w:val="24"/>
          <w:szCs w:val="24"/>
        </w:rPr>
        <w:t>P</w:t>
      </w:r>
      <w:r w:rsidR="00565FF8" w:rsidRPr="006B65BD">
        <w:rPr>
          <w:rFonts w:asciiTheme="minorHAnsi" w:eastAsia="Times New Roman" w:hAnsiTheme="minorHAnsi" w:cstheme="minorHAnsi"/>
          <w:sz w:val="24"/>
          <w:szCs w:val="24"/>
        </w:rPr>
        <w:t xml:space="preserve">revention services, e.g., </w:t>
      </w:r>
      <w:r w:rsidR="00CC3A93">
        <w:rPr>
          <w:rFonts w:asciiTheme="minorHAnsi" w:eastAsia="Times New Roman" w:hAnsiTheme="minorHAnsi" w:cstheme="minorHAnsi"/>
          <w:sz w:val="24"/>
          <w:szCs w:val="24"/>
        </w:rPr>
        <w:t>HIV Health E</w:t>
      </w:r>
      <w:r w:rsidR="00565FF8" w:rsidRPr="006B65BD">
        <w:rPr>
          <w:rFonts w:asciiTheme="minorHAnsi" w:eastAsia="Times New Roman" w:hAnsiTheme="minorHAnsi" w:cstheme="minorHAnsi"/>
          <w:sz w:val="24"/>
          <w:szCs w:val="24"/>
        </w:rPr>
        <w:t>ducation</w:t>
      </w:r>
      <w:r w:rsidR="00CC3A93">
        <w:rPr>
          <w:rFonts w:asciiTheme="minorHAnsi" w:eastAsia="Times New Roman" w:hAnsiTheme="minorHAnsi" w:cstheme="minorHAnsi"/>
          <w:sz w:val="24"/>
          <w:szCs w:val="24"/>
        </w:rPr>
        <w:t xml:space="preserve"> and Risk Reduction</w:t>
      </w:r>
      <w:r w:rsidR="00565FF8" w:rsidRPr="006B65BD">
        <w:rPr>
          <w:rFonts w:asciiTheme="minorHAnsi" w:eastAsia="Times New Roman" w:hAnsiTheme="minorHAnsi" w:cstheme="minorHAnsi"/>
          <w:sz w:val="24"/>
          <w:szCs w:val="24"/>
        </w:rPr>
        <w:t xml:space="preserve">, Pre-Exposure Prophylaxis (PrEP), are a fundamental part of the Getting To Zero/Fast Track Cities Campaigns to end the AIDS epidemic. Describe </w:t>
      </w:r>
      <w:r w:rsidR="00CC3A93">
        <w:rPr>
          <w:rFonts w:asciiTheme="minorHAnsi" w:eastAsia="Times New Roman" w:hAnsiTheme="minorHAnsi" w:cstheme="minorHAnsi"/>
          <w:sz w:val="24"/>
          <w:szCs w:val="24"/>
        </w:rPr>
        <w:t>the ways in which the Applicant’s services are linked</w:t>
      </w:r>
      <w:r w:rsidR="00565FF8" w:rsidRPr="006B65BD">
        <w:rPr>
          <w:rFonts w:asciiTheme="minorHAnsi" w:eastAsia="Times New Roman" w:hAnsiTheme="minorHAnsi" w:cstheme="minorHAnsi"/>
          <w:sz w:val="24"/>
          <w:szCs w:val="24"/>
        </w:rPr>
        <w:t xml:space="preserve"> into an integrated mode</w:t>
      </w:r>
      <w:r w:rsidR="00CC3A93">
        <w:rPr>
          <w:rFonts w:asciiTheme="minorHAnsi" w:eastAsia="Times New Roman" w:hAnsiTheme="minorHAnsi" w:cstheme="minorHAnsi"/>
          <w:sz w:val="24"/>
          <w:szCs w:val="24"/>
        </w:rPr>
        <w:t>l of prevention/care in Austin and</w:t>
      </w:r>
      <w:r w:rsidR="00565FF8" w:rsidRPr="006B65BD">
        <w:rPr>
          <w:rFonts w:asciiTheme="minorHAnsi" w:eastAsia="Times New Roman" w:hAnsiTheme="minorHAnsi" w:cstheme="minorHAnsi"/>
          <w:sz w:val="24"/>
          <w:szCs w:val="24"/>
        </w:rPr>
        <w:t xml:space="preserve"> Travis County.  </w:t>
      </w:r>
      <w:r w:rsidR="00C523F2" w:rsidRPr="00BB61D5">
        <w:rPr>
          <w:rFonts w:asciiTheme="minorHAnsi" w:eastAsia="Times New Roman" w:hAnsiTheme="minorHAnsi" w:cstheme="minorHAnsi"/>
          <w:noProof/>
          <w:sz w:val="24"/>
          <w:szCs w:val="24"/>
        </w:rPr>
        <mc:AlternateContent>
          <mc:Choice Requires="wps">
            <w:drawing>
              <wp:inline distT="0" distB="0" distL="0" distR="0" wp14:anchorId="2273019B" wp14:editId="5981F0C4">
                <wp:extent cx="5924550" cy="1144905"/>
                <wp:effectExtent l="0" t="0" r="1905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147FABC3" w14:textId="0135AD1C"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73019B" id="_x0000_s1035"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oeKOZyQCAABNBAAADgAAAAAAAAAAAAAAAAAuAgAAZHJzL2Uyb0RvYy54bWxQ&#10;SwECLQAUAAYACAAAACEAtUsIPNoAAAAFAQAADwAAAAAAAAAAAAAAAAB+BAAAZHJzL2Rvd25yZXYu&#10;eG1sUEsFBgAAAAAEAAQA8wAAAIUFAAAAAA==&#10;">
                <v:textbox style="mso-fit-shape-to-text:t">
                  <w:txbxContent>
                    <w:p w14:paraId="147FABC3" w14:textId="0135AD1C" w:rsidR="00C523F2" w:rsidRDefault="00C523F2" w:rsidP="00C523F2"/>
                  </w:txbxContent>
                </v:textbox>
                <w10:anchorlock/>
              </v:shape>
            </w:pict>
          </mc:Fallback>
        </mc:AlternateContent>
      </w:r>
    </w:p>
    <w:p w14:paraId="123B8772" w14:textId="14955303" w:rsidR="00200F3B" w:rsidRDefault="00200F3B" w:rsidP="00835F6F">
      <w:pPr>
        <w:widowControl w:val="0"/>
        <w:spacing w:after="0" w:line="240" w:lineRule="auto"/>
        <w:rPr>
          <w:rFonts w:asciiTheme="minorHAnsi" w:eastAsia="Times New Roman" w:hAnsiTheme="minorHAnsi" w:cstheme="minorHAnsi"/>
          <w:sz w:val="24"/>
          <w:szCs w:val="24"/>
        </w:rPr>
      </w:pPr>
    </w:p>
    <w:p w14:paraId="4172A36A" w14:textId="77777777" w:rsidR="00E64B78" w:rsidRPr="006B65BD" w:rsidRDefault="00E64B78" w:rsidP="004038D2">
      <w:pPr>
        <w:spacing w:after="0" w:line="240" w:lineRule="auto"/>
        <w:rPr>
          <w:rFonts w:asciiTheme="minorHAnsi" w:eastAsia="Times New Roman" w:hAnsiTheme="minorHAnsi" w:cstheme="minorHAnsi"/>
          <w:b/>
          <w:sz w:val="24"/>
          <w:szCs w:val="24"/>
          <w:u w:val="single"/>
        </w:rPr>
      </w:pPr>
    </w:p>
    <w:p w14:paraId="65F3F66B" w14:textId="15B2A850" w:rsidR="004038D2" w:rsidRPr="006B65BD" w:rsidRDefault="004038D2" w:rsidP="004038D2">
      <w:pPr>
        <w:spacing w:after="0" w:line="240" w:lineRule="auto"/>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 xml:space="preserve">POPULATION(S) </w:t>
      </w:r>
      <w:r w:rsidR="00300B71" w:rsidRPr="006B65BD">
        <w:rPr>
          <w:rFonts w:asciiTheme="minorHAnsi" w:eastAsia="Times New Roman" w:hAnsiTheme="minorHAnsi" w:cstheme="minorHAnsi"/>
          <w:b/>
          <w:sz w:val="24"/>
          <w:szCs w:val="24"/>
          <w:u w:val="single"/>
        </w:rPr>
        <w:t xml:space="preserve">TO BE </w:t>
      </w:r>
      <w:r w:rsidR="00CE436E">
        <w:rPr>
          <w:rFonts w:asciiTheme="minorHAnsi" w:eastAsia="Times New Roman" w:hAnsiTheme="minorHAnsi" w:cstheme="minorHAnsi"/>
          <w:b/>
          <w:sz w:val="24"/>
          <w:szCs w:val="24"/>
          <w:u w:val="single"/>
        </w:rPr>
        <w:t>SERVED</w:t>
      </w:r>
    </w:p>
    <w:p w14:paraId="72B54844" w14:textId="77777777" w:rsidR="00604BB2" w:rsidRPr="006B65BD" w:rsidRDefault="00604BB2" w:rsidP="004038D2">
      <w:pPr>
        <w:widowControl w:val="0"/>
        <w:spacing w:after="0" w:line="240" w:lineRule="auto"/>
        <w:jc w:val="both"/>
        <w:rPr>
          <w:rFonts w:asciiTheme="minorHAnsi" w:eastAsia="Times New Roman" w:hAnsiTheme="minorHAnsi" w:cstheme="minorHAnsi"/>
          <w:sz w:val="24"/>
          <w:szCs w:val="24"/>
          <w:highlight w:val="yellow"/>
        </w:rPr>
      </w:pPr>
    </w:p>
    <w:p w14:paraId="2FA25CA7" w14:textId="32A20012" w:rsidR="004038D2" w:rsidRDefault="00CE43B1"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w:t>
      </w:r>
      <w:r w:rsidR="00CC3A93">
        <w:rPr>
          <w:rFonts w:asciiTheme="minorHAnsi" w:eastAsia="Times New Roman" w:hAnsiTheme="minorHAnsi" w:cstheme="minorHAnsi"/>
          <w:b/>
          <w:sz w:val="24"/>
          <w:szCs w:val="24"/>
        </w:rPr>
        <w:t>9</w:t>
      </w:r>
      <w:r w:rsidR="004038D2" w:rsidRPr="006B65BD">
        <w:rPr>
          <w:rFonts w:asciiTheme="minorHAnsi" w:eastAsia="Times New Roman" w:hAnsiTheme="minorHAnsi" w:cstheme="minorHAnsi"/>
          <w:b/>
          <w:sz w:val="24"/>
          <w:szCs w:val="24"/>
        </w:rPr>
        <w:t xml:space="preserve">: </w:t>
      </w:r>
      <w:r w:rsidR="004038D2" w:rsidRPr="006B65BD">
        <w:rPr>
          <w:rFonts w:asciiTheme="minorHAnsi" w:eastAsia="Times New Roman" w:hAnsiTheme="minorHAnsi" w:cstheme="minorHAnsi"/>
          <w:sz w:val="24"/>
          <w:szCs w:val="24"/>
        </w:rPr>
        <w:t>Describe the target population(s)</w:t>
      </w:r>
      <w:r w:rsidR="00C01F60" w:rsidRPr="006B65BD">
        <w:rPr>
          <w:rFonts w:asciiTheme="minorHAnsi" w:eastAsia="Times New Roman" w:hAnsiTheme="minorHAnsi" w:cstheme="minorHAnsi"/>
          <w:sz w:val="24"/>
          <w:szCs w:val="24"/>
        </w:rPr>
        <w:t xml:space="preserve"> for the proposed services</w:t>
      </w:r>
      <w:r w:rsidR="00E64B78" w:rsidRPr="006B65BD">
        <w:rPr>
          <w:rFonts w:asciiTheme="minorHAnsi" w:eastAsia="Times New Roman" w:hAnsiTheme="minorHAnsi" w:cstheme="minorHAnsi"/>
          <w:sz w:val="24"/>
          <w:szCs w:val="24"/>
        </w:rPr>
        <w:t xml:space="preserve"> (see “Targeted Populations” in Introduction section)</w:t>
      </w:r>
      <w:r w:rsidR="00C01F60" w:rsidRPr="006B65BD">
        <w:rPr>
          <w:rFonts w:asciiTheme="minorHAnsi" w:eastAsia="Times New Roman" w:hAnsiTheme="minorHAnsi" w:cstheme="minorHAnsi"/>
          <w:sz w:val="24"/>
          <w:szCs w:val="24"/>
        </w:rPr>
        <w:t xml:space="preserve"> </w:t>
      </w:r>
      <w:r w:rsidR="004038D2" w:rsidRPr="006B65BD">
        <w:rPr>
          <w:rFonts w:asciiTheme="minorHAnsi" w:eastAsia="Times New Roman" w:hAnsiTheme="minorHAnsi" w:cstheme="minorHAnsi"/>
          <w:sz w:val="24"/>
          <w:szCs w:val="24"/>
        </w:rPr>
        <w:t>and explain how th</w:t>
      </w:r>
      <w:r w:rsidR="00C01F60" w:rsidRPr="006B65BD">
        <w:rPr>
          <w:rFonts w:asciiTheme="minorHAnsi" w:eastAsia="Times New Roman" w:hAnsiTheme="minorHAnsi" w:cstheme="minorHAnsi"/>
          <w:sz w:val="24"/>
          <w:szCs w:val="24"/>
        </w:rPr>
        <w:t>e</w:t>
      </w:r>
      <w:r w:rsidR="004038D2" w:rsidRPr="006B65BD">
        <w:rPr>
          <w:rFonts w:asciiTheme="minorHAnsi" w:eastAsia="Times New Roman" w:hAnsiTheme="minorHAnsi" w:cstheme="minorHAnsi"/>
          <w:sz w:val="24"/>
          <w:szCs w:val="24"/>
        </w:rPr>
        <w:t xml:space="preserve"> population is similar to or different from </w:t>
      </w:r>
      <w:r w:rsidR="00300B71" w:rsidRPr="006B65BD">
        <w:rPr>
          <w:rFonts w:asciiTheme="minorHAnsi" w:eastAsia="Times New Roman" w:hAnsiTheme="minorHAnsi" w:cstheme="minorHAnsi"/>
          <w:sz w:val="24"/>
          <w:szCs w:val="24"/>
        </w:rPr>
        <w:t>the Applicant’s</w:t>
      </w:r>
      <w:r w:rsidR="004038D2" w:rsidRPr="006B65BD">
        <w:rPr>
          <w:rFonts w:asciiTheme="minorHAnsi" w:eastAsia="Times New Roman" w:hAnsiTheme="minorHAnsi" w:cstheme="minorHAnsi"/>
          <w:sz w:val="24"/>
          <w:szCs w:val="24"/>
        </w:rPr>
        <w:t xml:space="preserve"> current service population.</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47C54127" wp14:editId="7BE7A1AE">
                <wp:extent cx="5924550" cy="1144905"/>
                <wp:effectExtent l="0" t="0" r="19050" b="146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312BCE93" w14:textId="521F5657"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C54127" id="_x0000_s1036"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2/NUzCQCAABOBAAADgAAAAAAAAAAAAAAAAAuAgAAZHJzL2Uyb0RvYy54bWxQ&#10;SwECLQAUAAYACAAAACEAtUsIPNoAAAAFAQAADwAAAAAAAAAAAAAAAAB+BAAAZHJzL2Rvd25yZXYu&#10;eG1sUEsFBgAAAAAEAAQA8wAAAIUFAAAAAA==&#10;">
                <v:textbox style="mso-fit-shape-to-text:t">
                  <w:txbxContent>
                    <w:p w14:paraId="312BCE93" w14:textId="521F5657" w:rsidR="00C523F2" w:rsidRDefault="00C523F2" w:rsidP="00C523F2"/>
                  </w:txbxContent>
                </v:textbox>
                <w10:anchorlock/>
              </v:shape>
            </w:pict>
          </mc:Fallback>
        </mc:AlternateContent>
      </w:r>
    </w:p>
    <w:p w14:paraId="59DF823D" w14:textId="77777777" w:rsidR="00200F3B" w:rsidRPr="006B65BD" w:rsidRDefault="00200F3B" w:rsidP="004038D2">
      <w:pPr>
        <w:widowControl w:val="0"/>
        <w:spacing w:after="0" w:line="240" w:lineRule="auto"/>
        <w:jc w:val="both"/>
        <w:rPr>
          <w:rFonts w:asciiTheme="minorHAnsi" w:eastAsia="Times New Roman" w:hAnsiTheme="minorHAnsi" w:cstheme="minorHAnsi"/>
          <w:sz w:val="24"/>
          <w:szCs w:val="24"/>
        </w:rPr>
      </w:pPr>
    </w:p>
    <w:p w14:paraId="5C56FDF7" w14:textId="242ADFB1" w:rsidR="004038D2" w:rsidRDefault="00CE43B1"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w:t>
      </w:r>
      <w:r w:rsidR="00CC3A93">
        <w:rPr>
          <w:rFonts w:asciiTheme="minorHAnsi" w:eastAsia="Times New Roman" w:hAnsiTheme="minorHAnsi" w:cstheme="minorHAnsi"/>
          <w:b/>
          <w:sz w:val="24"/>
          <w:szCs w:val="24"/>
        </w:rPr>
        <w:t>10</w:t>
      </w:r>
      <w:r w:rsidR="004038D2" w:rsidRPr="006B65BD">
        <w:rPr>
          <w:rFonts w:asciiTheme="minorHAnsi" w:eastAsia="Times New Roman" w:hAnsiTheme="minorHAnsi" w:cstheme="minorHAnsi"/>
          <w:b/>
          <w:sz w:val="24"/>
          <w:szCs w:val="24"/>
        </w:rPr>
        <w:t xml:space="preserve">: </w:t>
      </w:r>
      <w:r w:rsidR="00E63502" w:rsidRPr="006B65BD">
        <w:rPr>
          <w:rFonts w:asciiTheme="minorHAnsi" w:eastAsia="Times New Roman" w:hAnsiTheme="minorHAnsi" w:cstheme="minorHAnsi"/>
          <w:b/>
          <w:sz w:val="24"/>
          <w:szCs w:val="24"/>
        </w:rPr>
        <w:t xml:space="preserve">A) </w:t>
      </w:r>
      <w:r w:rsidR="004038D2" w:rsidRPr="006B65BD">
        <w:rPr>
          <w:rFonts w:asciiTheme="minorHAnsi" w:eastAsia="Times New Roman" w:hAnsiTheme="minorHAnsi" w:cstheme="minorHAnsi"/>
          <w:sz w:val="24"/>
          <w:szCs w:val="24"/>
        </w:rPr>
        <w:t>If the target population(s) is</w:t>
      </w:r>
      <w:r w:rsidR="00C01F60" w:rsidRPr="006B65BD">
        <w:rPr>
          <w:rFonts w:asciiTheme="minorHAnsi" w:eastAsia="Times New Roman" w:hAnsiTheme="minorHAnsi" w:cstheme="minorHAnsi"/>
          <w:sz w:val="24"/>
          <w:szCs w:val="24"/>
        </w:rPr>
        <w:t>/are</w:t>
      </w:r>
      <w:r w:rsidR="004038D2" w:rsidRPr="006B65BD">
        <w:rPr>
          <w:rFonts w:asciiTheme="minorHAnsi" w:eastAsia="Times New Roman" w:hAnsiTheme="minorHAnsi" w:cstheme="minorHAnsi"/>
          <w:sz w:val="24"/>
          <w:szCs w:val="24"/>
        </w:rPr>
        <w:t xml:space="preserve"> similar to </w:t>
      </w:r>
      <w:r w:rsidR="00300B71" w:rsidRPr="006B65BD">
        <w:rPr>
          <w:rFonts w:asciiTheme="minorHAnsi" w:eastAsia="Times New Roman" w:hAnsiTheme="minorHAnsi" w:cstheme="minorHAnsi"/>
          <w:sz w:val="24"/>
          <w:szCs w:val="24"/>
        </w:rPr>
        <w:t xml:space="preserve">the Applicant’s </w:t>
      </w:r>
      <w:r w:rsidR="004038D2" w:rsidRPr="006B65BD">
        <w:rPr>
          <w:rFonts w:asciiTheme="minorHAnsi" w:eastAsia="Times New Roman" w:hAnsiTheme="minorHAnsi" w:cstheme="minorHAnsi"/>
          <w:sz w:val="24"/>
          <w:szCs w:val="24"/>
        </w:rPr>
        <w:t>current service population, provide a description of experience and success working with this population</w:t>
      </w:r>
      <w:r w:rsidR="003B3130" w:rsidRPr="006B65BD">
        <w:rPr>
          <w:rFonts w:asciiTheme="minorHAnsi" w:eastAsia="Times New Roman" w:hAnsiTheme="minorHAnsi" w:cstheme="minorHAnsi"/>
          <w:sz w:val="24"/>
          <w:szCs w:val="24"/>
        </w:rPr>
        <w:t>.</w:t>
      </w:r>
      <w:r w:rsidR="008873AD" w:rsidRPr="006B65BD">
        <w:rPr>
          <w:rFonts w:asciiTheme="minorHAnsi" w:eastAsia="Times New Roman" w:hAnsiTheme="minorHAnsi" w:cstheme="minorHAnsi"/>
          <w:sz w:val="24"/>
          <w:szCs w:val="24"/>
        </w:rPr>
        <w:t xml:space="preserve">  </w:t>
      </w:r>
      <w:r w:rsidR="00E63502" w:rsidRPr="006B65BD">
        <w:rPr>
          <w:rFonts w:asciiTheme="minorHAnsi" w:eastAsia="Times New Roman" w:hAnsiTheme="minorHAnsi" w:cstheme="minorHAnsi"/>
          <w:b/>
          <w:sz w:val="24"/>
          <w:szCs w:val="24"/>
        </w:rPr>
        <w:t xml:space="preserve">B) </w:t>
      </w:r>
      <w:r w:rsidR="008873AD" w:rsidRPr="006B65BD">
        <w:rPr>
          <w:rFonts w:asciiTheme="minorHAnsi" w:eastAsia="Times New Roman" w:hAnsiTheme="minorHAnsi" w:cstheme="minorHAnsi"/>
          <w:sz w:val="24"/>
          <w:szCs w:val="24"/>
        </w:rPr>
        <w:t>If the target population(s) is different</w:t>
      </w:r>
      <w:r w:rsidR="008873AD" w:rsidRPr="006B65BD">
        <w:rPr>
          <w:rFonts w:asciiTheme="minorHAnsi" w:hAnsiTheme="minorHAnsi" w:cstheme="minorHAnsi"/>
          <w:sz w:val="24"/>
          <w:szCs w:val="24"/>
        </w:rPr>
        <w:t xml:space="preserve"> </w:t>
      </w:r>
      <w:r w:rsidR="008873AD" w:rsidRPr="006B65BD">
        <w:rPr>
          <w:rFonts w:asciiTheme="minorHAnsi" w:eastAsia="Times New Roman" w:hAnsiTheme="minorHAnsi" w:cstheme="minorHAnsi"/>
          <w:sz w:val="24"/>
          <w:szCs w:val="24"/>
        </w:rPr>
        <w:t xml:space="preserve">from </w:t>
      </w:r>
      <w:r w:rsidR="00300B71" w:rsidRPr="006B65BD">
        <w:rPr>
          <w:rFonts w:asciiTheme="minorHAnsi" w:eastAsia="Times New Roman" w:hAnsiTheme="minorHAnsi" w:cstheme="minorHAnsi"/>
          <w:sz w:val="24"/>
          <w:szCs w:val="24"/>
        </w:rPr>
        <w:t xml:space="preserve">the Applicant’s </w:t>
      </w:r>
      <w:r w:rsidR="008873AD" w:rsidRPr="006B65BD">
        <w:rPr>
          <w:rFonts w:asciiTheme="minorHAnsi" w:eastAsia="Times New Roman" w:hAnsiTheme="minorHAnsi" w:cstheme="minorHAnsi"/>
          <w:sz w:val="24"/>
          <w:szCs w:val="24"/>
        </w:rPr>
        <w:t xml:space="preserve">current service population, </w:t>
      </w:r>
      <w:r w:rsidR="00E64B78" w:rsidRPr="006B65BD">
        <w:rPr>
          <w:rFonts w:asciiTheme="minorHAnsi" w:eastAsia="Times New Roman" w:hAnsiTheme="minorHAnsi" w:cstheme="minorHAnsi"/>
          <w:sz w:val="24"/>
          <w:szCs w:val="24"/>
        </w:rPr>
        <w:t xml:space="preserve">identify </w:t>
      </w:r>
      <w:r w:rsidR="00F90061">
        <w:rPr>
          <w:rFonts w:asciiTheme="minorHAnsi" w:eastAsia="Times New Roman" w:hAnsiTheme="minorHAnsi" w:cstheme="minorHAnsi"/>
          <w:sz w:val="24"/>
          <w:szCs w:val="24"/>
        </w:rPr>
        <w:t>any</w:t>
      </w:r>
      <w:r w:rsidR="00E64B78" w:rsidRPr="006B65BD">
        <w:rPr>
          <w:rFonts w:asciiTheme="minorHAnsi" w:eastAsia="Times New Roman" w:hAnsiTheme="minorHAnsi" w:cstheme="minorHAnsi"/>
          <w:sz w:val="24"/>
          <w:szCs w:val="24"/>
        </w:rPr>
        <w:t xml:space="preserve"> </w:t>
      </w:r>
      <w:r w:rsidR="00E63502" w:rsidRPr="006B65BD">
        <w:rPr>
          <w:rFonts w:asciiTheme="minorHAnsi" w:eastAsia="Times New Roman" w:hAnsiTheme="minorHAnsi" w:cstheme="minorHAnsi"/>
          <w:sz w:val="24"/>
          <w:szCs w:val="24"/>
        </w:rPr>
        <w:t xml:space="preserve">organization </w:t>
      </w:r>
      <w:r w:rsidR="00F90061">
        <w:rPr>
          <w:rFonts w:asciiTheme="minorHAnsi" w:eastAsia="Times New Roman" w:hAnsiTheme="minorHAnsi" w:cstheme="minorHAnsi"/>
          <w:sz w:val="24"/>
          <w:szCs w:val="24"/>
        </w:rPr>
        <w:t>with culturally appropriate experience with which the Applicant may partner to serve the t</w:t>
      </w:r>
      <w:r w:rsidR="00E63502" w:rsidRPr="006B65BD">
        <w:rPr>
          <w:rFonts w:asciiTheme="minorHAnsi" w:eastAsia="Times New Roman" w:hAnsiTheme="minorHAnsi" w:cstheme="minorHAnsi"/>
          <w:sz w:val="24"/>
          <w:szCs w:val="24"/>
        </w:rPr>
        <w:t>argeted population</w:t>
      </w:r>
      <w:r w:rsidR="00F90061">
        <w:rPr>
          <w:rFonts w:asciiTheme="minorHAnsi" w:eastAsia="Times New Roman" w:hAnsiTheme="minorHAnsi" w:cstheme="minorHAnsi"/>
          <w:sz w:val="24"/>
          <w:szCs w:val="24"/>
        </w:rPr>
        <w:t>.  D</w:t>
      </w:r>
      <w:r w:rsidR="008873AD" w:rsidRPr="006B65BD">
        <w:rPr>
          <w:rFonts w:asciiTheme="minorHAnsi" w:eastAsia="Times New Roman" w:hAnsiTheme="minorHAnsi" w:cstheme="minorHAnsi"/>
          <w:sz w:val="24"/>
          <w:szCs w:val="24"/>
        </w:rPr>
        <w:t xml:space="preserve">escribe </w:t>
      </w:r>
      <w:r w:rsidR="00C01F60" w:rsidRPr="006B65BD">
        <w:rPr>
          <w:rFonts w:asciiTheme="minorHAnsi" w:eastAsia="Times New Roman" w:hAnsiTheme="minorHAnsi" w:cstheme="minorHAnsi"/>
          <w:sz w:val="24"/>
          <w:szCs w:val="24"/>
        </w:rPr>
        <w:t xml:space="preserve">what </w:t>
      </w:r>
      <w:r w:rsidR="008873AD" w:rsidRPr="006B65BD">
        <w:rPr>
          <w:rFonts w:asciiTheme="minorHAnsi" w:eastAsia="Times New Roman" w:hAnsiTheme="minorHAnsi" w:cstheme="minorHAnsi"/>
          <w:sz w:val="24"/>
          <w:szCs w:val="24"/>
        </w:rPr>
        <w:t xml:space="preserve">modifications and new strategies </w:t>
      </w:r>
      <w:r w:rsidR="00C01F60" w:rsidRPr="006B65BD">
        <w:rPr>
          <w:rFonts w:asciiTheme="minorHAnsi" w:eastAsia="Times New Roman" w:hAnsiTheme="minorHAnsi" w:cstheme="minorHAnsi"/>
          <w:sz w:val="24"/>
          <w:szCs w:val="24"/>
        </w:rPr>
        <w:t>the Applicant will implement to ser</w:t>
      </w:r>
      <w:r w:rsidR="008873AD" w:rsidRPr="006B65BD">
        <w:rPr>
          <w:rFonts w:asciiTheme="minorHAnsi" w:eastAsia="Times New Roman" w:hAnsiTheme="minorHAnsi" w:cstheme="minorHAnsi"/>
          <w:sz w:val="24"/>
          <w:szCs w:val="24"/>
        </w:rPr>
        <w:t>ve the new target population(s).</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56DFC9F1" wp14:editId="51D01C9B">
                <wp:extent cx="5924550" cy="1144905"/>
                <wp:effectExtent l="0" t="0" r="19050" b="1460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27B8C461" w14:textId="1FFF69B6"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DFC9F1" id="Text Box 12" o:spid="_x0000_s1037"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OnWUXslAgAATwQAAA4AAAAAAAAAAAAAAAAALgIAAGRycy9lMm9Eb2MueG1s&#10;UEsBAi0AFAAGAAgAAAAhALVLCDzaAAAABQEAAA8AAAAAAAAAAAAAAAAAfwQAAGRycy9kb3ducmV2&#10;LnhtbFBLBQYAAAAABAAEAPMAAACGBQAAAAA=&#10;">
                <v:textbox style="mso-fit-shape-to-text:t">
                  <w:txbxContent>
                    <w:p w14:paraId="27B8C461" w14:textId="1FFF69B6" w:rsidR="00C523F2" w:rsidRDefault="00C523F2" w:rsidP="00C523F2"/>
                  </w:txbxContent>
                </v:textbox>
                <w10:anchorlock/>
              </v:shape>
            </w:pict>
          </mc:Fallback>
        </mc:AlternateContent>
      </w:r>
    </w:p>
    <w:p w14:paraId="58927F25" w14:textId="29645C8F" w:rsidR="004038D2" w:rsidRDefault="004038D2" w:rsidP="004038D2">
      <w:pPr>
        <w:widowControl w:val="0"/>
        <w:spacing w:after="0" w:line="240" w:lineRule="auto"/>
        <w:jc w:val="both"/>
        <w:rPr>
          <w:rFonts w:asciiTheme="minorHAnsi" w:eastAsia="Times New Roman" w:hAnsiTheme="minorHAnsi" w:cstheme="minorHAnsi"/>
          <w:sz w:val="24"/>
          <w:szCs w:val="24"/>
        </w:rPr>
      </w:pPr>
    </w:p>
    <w:p w14:paraId="07248523" w14:textId="65C93A8E" w:rsidR="003B3130" w:rsidRDefault="003B3130"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1.1</w:t>
      </w:r>
      <w:r w:rsidR="00A436DB">
        <w:rPr>
          <w:rFonts w:asciiTheme="minorHAnsi" w:eastAsia="Times New Roman" w:hAnsiTheme="minorHAnsi" w:cstheme="minorHAnsi"/>
          <w:b/>
          <w:sz w:val="24"/>
          <w:szCs w:val="24"/>
        </w:rPr>
        <w:t>1</w:t>
      </w:r>
      <w:r w:rsidRPr="006B65BD">
        <w:rPr>
          <w:rFonts w:asciiTheme="minorHAnsi" w:eastAsia="Times New Roman" w:hAnsiTheme="minorHAnsi" w:cstheme="minorHAnsi"/>
          <w:b/>
          <w:sz w:val="24"/>
          <w:szCs w:val="24"/>
        </w:rPr>
        <w:t xml:space="preserve">: </w:t>
      </w:r>
      <w:r w:rsidRPr="006B65BD">
        <w:rPr>
          <w:rFonts w:asciiTheme="minorHAnsi" w:eastAsia="Times New Roman" w:hAnsiTheme="minorHAnsi" w:cstheme="minorHAnsi"/>
          <w:sz w:val="24"/>
          <w:szCs w:val="24"/>
        </w:rPr>
        <w:t xml:space="preserve">Describe how </w:t>
      </w:r>
      <w:r w:rsidR="00300B71" w:rsidRPr="006B65BD">
        <w:rPr>
          <w:rFonts w:asciiTheme="minorHAnsi" w:eastAsia="Times New Roman" w:hAnsiTheme="minorHAnsi" w:cstheme="minorHAnsi"/>
          <w:sz w:val="24"/>
          <w:szCs w:val="24"/>
        </w:rPr>
        <w:t>the Applicant</w:t>
      </w:r>
      <w:r w:rsidRPr="006B65BD">
        <w:rPr>
          <w:rFonts w:asciiTheme="minorHAnsi" w:eastAsia="Times New Roman" w:hAnsiTheme="minorHAnsi" w:cstheme="minorHAnsi"/>
          <w:sz w:val="24"/>
          <w:szCs w:val="24"/>
        </w:rPr>
        <w:t xml:space="preserve"> will obtain and </w:t>
      </w:r>
      <w:r w:rsidR="00300B71" w:rsidRPr="006B65BD">
        <w:rPr>
          <w:rFonts w:asciiTheme="minorHAnsi" w:eastAsia="Times New Roman" w:hAnsiTheme="minorHAnsi" w:cstheme="minorHAnsi"/>
          <w:sz w:val="24"/>
          <w:szCs w:val="24"/>
        </w:rPr>
        <w:t>utilize</w:t>
      </w:r>
      <w:r w:rsidRPr="006B65BD">
        <w:rPr>
          <w:rFonts w:asciiTheme="minorHAnsi" w:eastAsia="Times New Roman" w:hAnsiTheme="minorHAnsi" w:cstheme="minorHAnsi"/>
          <w:sz w:val="24"/>
          <w:szCs w:val="24"/>
        </w:rPr>
        <w:t xml:space="preserve"> </w:t>
      </w:r>
      <w:r w:rsidR="008873AD" w:rsidRPr="006B65BD">
        <w:rPr>
          <w:rFonts w:asciiTheme="minorHAnsi" w:eastAsia="Times New Roman" w:hAnsiTheme="minorHAnsi" w:cstheme="minorHAnsi"/>
          <w:sz w:val="24"/>
          <w:szCs w:val="24"/>
        </w:rPr>
        <w:t>involvement</w:t>
      </w:r>
      <w:r w:rsidRPr="006B65BD">
        <w:rPr>
          <w:rFonts w:asciiTheme="minorHAnsi" w:eastAsia="Times New Roman" w:hAnsiTheme="minorHAnsi" w:cstheme="minorHAnsi"/>
          <w:sz w:val="24"/>
          <w:szCs w:val="24"/>
        </w:rPr>
        <w:t xml:space="preserve"> from the target population(s) to develop and improve</w:t>
      </w:r>
      <w:r w:rsidR="00E775B2" w:rsidRPr="006B65BD">
        <w:rPr>
          <w:rFonts w:asciiTheme="minorHAnsi" w:eastAsia="Times New Roman" w:hAnsiTheme="minorHAnsi" w:cstheme="minorHAnsi"/>
          <w:sz w:val="24"/>
          <w:szCs w:val="24"/>
        </w:rPr>
        <w:t xml:space="preserve"> the pr</w:t>
      </w:r>
      <w:r w:rsidRPr="006B65BD">
        <w:rPr>
          <w:rFonts w:asciiTheme="minorHAnsi" w:eastAsia="Times New Roman" w:hAnsiTheme="minorHAnsi" w:cstheme="minorHAnsi"/>
          <w:sz w:val="24"/>
          <w:szCs w:val="24"/>
        </w:rPr>
        <w:t>oposed service.</w:t>
      </w:r>
      <w:r w:rsidR="00C523F2" w:rsidRPr="00C523F2">
        <w:rPr>
          <w:rFonts w:asciiTheme="minorHAnsi" w:eastAsia="Times New Roman" w:hAnsiTheme="minorHAnsi" w:cstheme="minorHAnsi"/>
          <w:noProof/>
          <w:sz w:val="24"/>
          <w:szCs w:val="24"/>
        </w:rPr>
        <w:t xml:space="preserve"> </w:t>
      </w:r>
    </w:p>
    <w:p w14:paraId="2D2EFC7E" w14:textId="33F2AD4E" w:rsidR="003B3130" w:rsidRPr="006B65BD" w:rsidRDefault="007C07AC" w:rsidP="00080E6C">
      <w:pPr>
        <w:widowControl w:val="0"/>
        <w:spacing w:after="0" w:line="240" w:lineRule="auto"/>
        <w:rPr>
          <w:rFonts w:asciiTheme="minorHAnsi" w:eastAsia="Times New Roman" w:hAnsiTheme="minorHAnsi" w:cstheme="minorHAnsi"/>
          <w:b/>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7FEF5BFA" wp14:editId="1CA89370">
                <wp:extent cx="5924550" cy="1144905"/>
                <wp:effectExtent l="0" t="0" r="19050" b="1460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75395805" w14:textId="27101E64"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EF5BFA" id="Text Box 13" o:spid="_x0000_s1038"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EpDU2AlAgAATwQAAA4AAAAAAAAAAAAAAAAALgIAAGRycy9lMm9Eb2MueG1s&#10;UEsBAi0AFAAGAAgAAAAhALVLCDzaAAAABQEAAA8AAAAAAAAAAAAAAAAAfwQAAGRycy9kb3ducmV2&#10;LnhtbFBLBQYAAAAABAAEAPMAAACGBQAAAAA=&#10;">
                <v:textbox style="mso-fit-shape-to-text:t">
                  <w:txbxContent>
                    <w:p w14:paraId="75395805" w14:textId="27101E64" w:rsidR="007C07AC" w:rsidRDefault="007C07AC" w:rsidP="007C07AC"/>
                  </w:txbxContent>
                </v:textbox>
                <w10:anchorlock/>
              </v:shape>
            </w:pict>
          </mc:Fallback>
        </mc:AlternateContent>
      </w:r>
    </w:p>
    <w:p w14:paraId="2D1615AA" w14:textId="77777777" w:rsidR="007C07AC" w:rsidRDefault="007C07AC" w:rsidP="00835F6F">
      <w:pPr>
        <w:widowControl w:val="0"/>
        <w:spacing w:after="0" w:line="240" w:lineRule="auto"/>
        <w:rPr>
          <w:rFonts w:asciiTheme="minorHAnsi" w:eastAsia="Times New Roman" w:hAnsiTheme="minorHAnsi" w:cstheme="minorHAnsi"/>
          <w:b/>
          <w:sz w:val="24"/>
          <w:szCs w:val="24"/>
        </w:rPr>
      </w:pPr>
    </w:p>
    <w:p w14:paraId="7E9933FA" w14:textId="7524C380" w:rsidR="004038D2" w:rsidRDefault="004038D2"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1.1</w:t>
      </w:r>
      <w:r w:rsidR="00A436DB">
        <w:rPr>
          <w:rFonts w:asciiTheme="minorHAnsi" w:eastAsia="Times New Roman" w:hAnsiTheme="minorHAnsi" w:cstheme="minorHAnsi"/>
          <w:b/>
          <w:sz w:val="24"/>
          <w:szCs w:val="24"/>
        </w:rPr>
        <w:t>2</w:t>
      </w:r>
      <w:r w:rsidRPr="006B65BD">
        <w:rPr>
          <w:rFonts w:asciiTheme="minorHAnsi" w:eastAsia="Times New Roman" w:hAnsiTheme="minorHAnsi" w:cstheme="minorHAnsi"/>
          <w:b/>
          <w:sz w:val="24"/>
          <w:szCs w:val="24"/>
        </w:rPr>
        <w:t xml:space="preserve">: </w:t>
      </w:r>
      <w:r w:rsidRPr="006B65BD">
        <w:rPr>
          <w:rFonts w:asciiTheme="minorHAnsi" w:eastAsia="Times New Roman" w:hAnsiTheme="minorHAnsi" w:cstheme="minorHAnsi"/>
          <w:sz w:val="24"/>
          <w:szCs w:val="24"/>
        </w:rPr>
        <w:t xml:space="preserve">Describe any barriers and/or challenges the target population(s) may encounter accessing </w:t>
      </w:r>
      <w:r w:rsidR="000A42D5" w:rsidRPr="006B65BD">
        <w:rPr>
          <w:rFonts w:asciiTheme="minorHAnsi" w:eastAsia="Times New Roman" w:hAnsiTheme="minorHAnsi" w:cstheme="minorHAnsi"/>
          <w:sz w:val="24"/>
          <w:szCs w:val="24"/>
        </w:rPr>
        <w:t xml:space="preserve">the proposed </w:t>
      </w:r>
      <w:r w:rsidRPr="006B65BD">
        <w:rPr>
          <w:rFonts w:asciiTheme="minorHAnsi" w:eastAsia="Times New Roman" w:hAnsiTheme="minorHAnsi" w:cstheme="minorHAnsi"/>
          <w:sz w:val="24"/>
          <w:szCs w:val="24"/>
        </w:rPr>
        <w:t>services and how these barriers and challenges will be mitigated</w:t>
      </w:r>
      <w:r w:rsidR="002916A2">
        <w:rPr>
          <w:rFonts w:asciiTheme="minorHAnsi" w:eastAsia="Times New Roman" w:hAnsiTheme="minorHAnsi" w:cstheme="minorHAnsi"/>
          <w:sz w:val="24"/>
          <w:szCs w:val="24"/>
        </w:rPr>
        <w:t>.</w:t>
      </w:r>
      <w:r w:rsidR="00C523F2" w:rsidRPr="00C523F2">
        <w:rPr>
          <w:rFonts w:asciiTheme="minorHAnsi" w:eastAsia="Times New Roman" w:hAnsiTheme="minorHAnsi" w:cstheme="minorHAnsi"/>
          <w:noProof/>
          <w:sz w:val="24"/>
          <w:szCs w:val="24"/>
        </w:rPr>
        <w:t xml:space="preserve"> </w:t>
      </w:r>
    </w:p>
    <w:p w14:paraId="3F409374" w14:textId="0BA267D4" w:rsidR="00080E6C" w:rsidRDefault="007C07AC" w:rsidP="00835F6F">
      <w:pPr>
        <w:widowControl w:val="0"/>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7075E549" wp14:editId="75EA2757">
                <wp:extent cx="5924550" cy="1144905"/>
                <wp:effectExtent l="0" t="0" r="19050" b="1460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7ACFA964" w14:textId="2FF7198A"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75E549" id="Text Box 14" o:spid="_x0000_s1039"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LcM7/8lAgAATwQAAA4AAAAAAAAAAAAAAAAALgIAAGRycy9lMm9Eb2MueG1s&#10;UEsBAi0AFAAGAAgAAAAhALVLCDzaAAAABQEAAA8AAAAAAAAAAAAAAAAAfwQAAGRycy9kb3ducmV2&#10;LnhtbFBLBQYAAAAABAAEAPMAAACGBQAAAAA=&#10;">
                <v:textbox style="mso-fit-shape-to-text:t">
                  <w:txbxContent>
                    <w:p w14:paraId="7ACFA964" w14:textId="2FF7198A" w:rsidR="007C07AC" w:rsidRDefault="007C07AC" w:rsidP="007C07AC"/>
                  </w:txbxContent>
                </v:textbox>
                <w10:anchorlock/>
              </v:shape>
            </w:pict>
          </mc:Fallback>
        </mc:AlternateContent>
      </w:r>
    </w:p>
    <w:p w14:paraId="37DF08C8" w14:textId="77777777" w:rsidR="004C75A4" w:rsidRDefault="004C75A4" w:rsidP="00835F6F">
      <w:pPr>
        <w:widowControl w:val="0"/>
        <w:spacing w:after="0" w:line="240" w:lineRule="auto"/>
        <w:rPr>
          <w:rFonts w:asciiTheme="minorHAnsi" w:eastAsia="Times New Roman" w:hAnsiTheme="minorHAnsi" w:cstheme="minorHAnsi"/>
          <w:sz w:val="24"/>
          <w:szCs w:val="24"/>
        </w:rPr>
      </w:pPr>
    </w:p>
    <w:p w14:paraId="7FA32554" w14:textId="77777777" w:rsidR="001E700C" w:rsidRDefault="001E700C" w:rsidP="00200F3B">
      <w:pPr>
        <w:widowControl w:val="0"/>
        <w:spacing w:after="0" w:line="240" w:lineRule="auto"/>
        <w:rPr>
          <w:rFonts w:asciiTheme="minorHAnsi" w:eastAsia="Times New Roman" w:hAnsiTheme="minorHAnsi" w:cstheme="minorHAnsi"/>
          <w:b/>
          <w:sz w:val="24"/>
          <w:szCs w:val="24"/>
        </w:rPr>
      </w:pPr>
    </w:p>
    <w:p w14:paraId="19FD2B08" w14:textId="77777777" w:rsidR="001E700C" w:rsidRDefault="001E700C" w:rsidP="00200F3B">
      <w:pPr>
        <w:widowControl w:val="0"/>
        <w:spacing w:after="0" w:line="240" w:lineRule="auto"/>
        <w:rPr>
          <w:rFonts w:asciiTheme="minorHAnsi" w:eastAsia="Times New Roman" w:hAnsiTheme="minorHAnsi" w:cstheme="minorHAnsi"/>
          <w:b/>
          <w:sz w:val="24"/>
          <w:szCs w:val="24"/>
        </w:rPr>
      </w:pPr>
    </w:p>
    <w:p w14:paraId="4031BAB9" w14:textId="77777777" w:rsidR="001E700C" w:rsidRDefault="001E700C" w:rsidP="00200F3B">
      <w:pPr>
        <w:widowControl w:val="0"/>
        <w:spacing w:after="0" w:line="240" w:lineRule="auto"/>
        <w:rPr>
          <w:rFonts w:asciiTheme="minorHAnsi" w:eastAsia="Times New Roman" w:hAnsiTheme="minorHAnsi" w:cstheme="minorHAnsi"/>
          <w:b/>
          <w:sz w:val="24"/>
          <w:szCs w:val="24"/>
        </w:rPr>
      </w:pPr>
    </w:p>
    <w:p w14:paraId="6BBE34AE" w14:textId="77777777" w:rsidR="001E700C" w:rsidRDefault="001E700C" w:rsidP="00200F3B">
      <w:pPr>
        <w:widowControl w:val="0"/>
        <w:spacing w:after="0" w:line="240" w:lineRule="auto"/>
        <w:rPr>
          <w:rFonts w:asciiTheme="minorHAnsi" w:eastAsia="Times New Roman" w:hAnsiTheme="minorHAnsi" w:cstheme="minorHAnsi"/>
          <w:b/>
          <w:sz w:val="24"/>
          <w:szCs w:val="24"/>
        </w:rPr>
      </w:pPr>
    </w:p>
    <w:p w14:paraId="2161841B" w14:textId="77777777" w:rsidR="001E700C" w:rsidRDefault="001E700C" w:rsidP="00200F3B">
      <w:pPr>
        <w:widowControl w:val="0"/>
        <w:spacing w:after="0" w:line="240" w:lineRule="auto"/>
        <w:rPr>
          <w:rFonts w:asciiTheme="minorHAnsi" w:eastAsia="Times New Roman" w:hAnsiTheme="minorHAnsi" w:cstheme="minorHAnsi"/>
          <w:b/>
          <w:sz w:val="24"/>
          <w:szCs w:val="24"/>
        </w:rPr>
      </w:pPr>
    </w:p>
    <w:p w14:paraId="25ACFCD7" w14:textId="715186FC" w:rsidR="00A436DB" w:rsidRDefault="00A436DB" w:rsidP="00AF4D23">
      <w:pPr>
        <w:keepLines/>
        <w:widowControl w:val="0"/>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lastRenderedPageBreak/>
        <w:t xml:space="preserve">QUESTION 1.13: </w:t>
      </w:r>
      <w:r>
        <w:rPr>
          <w:rFonts w:asciiTheme="minorHAnsi" w:eastAsia="Times New Roman" w:hAnsiTheme="minorHAnsi" w:cstheme="minorHAnsi"/>
          <w:sz w:val="24"/>
          <w:szCs w:val="24"/>
        </w:rPr>
        <w:t xml:space="preserve">Specify what eligibility criteria and process the Applicant will use for the proposed program.  The default criteria for City General Fund contracts is included in Form H-7 - </w:t>
      </w:r>
      <w:r w:rsidRPr="002A0BE3">
        <w:rPr>
          <w:rFonts w:cs="Calibri"/>
          <w:spacing w:val="-1"/>
          <w:sz w:val="24"/>
          <w:szCs w:val="24"/>
        </w:rPr>
        <w:t>CLIENT</w:t>
      </w:r>
      <w:r w:rsidRPr="002A0BE3">
        <w:rPr>
          <w:rFonts w:cs="Calibri"/>
          <w:spacing w:val="-2"/>
          <w:sz w:val="24"/>
          <w:szCs w:val="24"/>
        </w:rPr>
        <w:t xml:space="preserve"> </w:t>
      </w:r>
      <w:r w:rsidRPr="002A0BE3">
        <w:rPr>
          <w:rFonts w:cs="Calibri"/>
          <w:spacing w:val="-1"/>
          <w:sz w:val="24"/>
          <w:szCs w:val="24"/>
        </w:rPr>
        <w:t>ELGIBILITY</w:t>
      </w:r>
      <w:r w:rsidRPr="002A0BE3">
        <w:rPr>
          <w:rFonts w:cs="Calibri"/>
          <w:spacing w:val="-3"/>
          <w:sz w:val="24"/>
          <w:szCs w:val="24"/>
        </w:rPr>
        <w:t xml:space="preserve"> </w:t>
      </w:r>
      <w:r w:rsidRPr="002A0BE3">
        <w:rPr>
          <w:rFonts w:cs="Calibri"/>
          <w:spacing w:val="-1"/>
          <w:sz w:val="24"/>
          <w:szCs w:val="24"/>
        </w:rPr>
        <w:t>REQUIREMENTS</w:t>
      </w:r>
      <w:r>
        <w:rPr>
          <w:rFonts w:asciiTheme="minorHAnsi" w:eastAsia="Times New Roman" w:hAnsiTheme="minorHAnsi" w:cstheme="minorHAnsi"/>
          <w:sz w:val="24"/>
          <w:szCs w:val="24"/>
        </w:rPr>
        <w:t>.  Applicants may propose alternate criteria, such as the existing RWHAP eligibility policy and procedures.  At a minimum, clients served with City General fund contracts must be residents of the City of Austin Full Purpose Jurisdiction and/or Travis County and, with specific exceptions for EIS programs, be documented as HIV-positive.  Special residency exceptions may be made for clients experiencing homelessness who are present in Austin and/or Travis County. [Please note that, as with all parts of Agreements arising from this solicitation, the City may negotiate alternate criteria from what is proposed.]</w:t>
      </w:r>
      <w:r w:rsidR="00C523F2" w:rsidRPr="00C523F2">
        <w:rPr>
          <w:rFonts w:asciiTheme="minorHAnsi" w:eastAsia="Times New Roman" w:hAnsiTheme="minorHAnsi" w:cstheme="minorHAnsi"/>
          <w:noProof/>
          <w:sz w:val="24"/>
          <w:szCs w:val="24"/>
        </w:rPr>
        <w:t xml:space="preserve"> </w:t>
      </w:r>
    </w:p>
    <w:p w14:paraId="1443B704" w14:textId="57813FCD" w:rsidR="00080E6C" w:rsidRDefault="004C75A4" w:rsidP="00200F3B">
      <w:pPr>
        <w:widowControl w:val="0"/>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00881FEA" wp14:editId="3452AF42">
                <wp:extent cx="5924550" cy="1144905"/>
                <wp:effectExtent l="0" t="0" r="19050" b="1460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1B8FE714" w14:textId="6F8835D3" w:rsidR="00C523F2" w:rsidRPr="007E154C" w:rsidRDefault="00C523F2" w:rsidP="007E154C">
                            <w:pPr>
                              <w:pStyle w:val="NormalWeb"/>
                              <w:shd w:val="clear" w:color="auto" w:fill="FFFFFF"/>
                              <w:spacing w:before="0" w:beforeAutospacing="0" w:after="225" w:afterAutospacing="0"/>
                              <w:jc w:val="both"/>
                              <w:rPr>
                                <w:rFonts w:ascii="Arial" w:hAnsi="Arial" w:cs="Arial"/>
                                <w:color w:val="000000"/>
                                <w:sz w:val="21"/>
                                <w:szCs w:val="21"/>
                              </w:rPr>
                            </w:pP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881FEA" id="_x0000_s1040"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TPd0QyQCAABOBAAADgAAAAAAAAAAAAAAAAAuAgAAZHJzL2Uyb0RvYy54bWxQ&#10;SwECLQAUAAYACAAAACEAtUsIPNoAAAAFAQAADwAAAAAAAAAAAAAAAAB+BAAAZHJzL2Rvd25yZXYu&#10;eG1sUEsFBgAAAAAEAAQA8wAAAIUFAAAAAA==&#10;">
                <v:textbox style="mso-fit-shape-to-text:t">
                  <w:txbxContent>
                    <w:p w14:paraId="1B8FE714" w14:textId="6F8835D3" w:rsidR="00C523F2" w:rsidRPr="007E154C" w:rsidRDefault="00C523F2" w:rsidP="007E154C">
                      <w:pPr>
                        <w:pStyle w:val="NormalWeb"/>
                        <w:shd w:val="clear" w:color="auto" w:fill="FFFFFF"/>
                        <w:spacing w:before="0" w:beforeAutospacing="0" w:after="225" w:afterAutospacing="0"/>
                        <w:jc w:val="both"/>
                        <w:rPr>
                          <w:rFonts w:ascii="Arial" w:hAnsi="Arial" w:cs="Arial"/>
                          <w:color w:val="000000"/>
                          <w:sz w:val="21"/>
                          <w:szCs w:val="21"/>
                        </w:rPr>
                      </w:pPr>
                    </w:p>
                  </w:txbxContent>
                </v:textbox>
                <w10:anchorlock/>
              </v:shape>
            </w:pict>
          </mc:Fallback>
        </mc:AlternateContent>
      </w:r>
    </w:p>
    <w:p w14:paraId="0FFA4B47" w14:textId="4BD8A0BF" w:rsidR="004C75A4" w:rsidRDefault="004C75A4" w:rsidP="00200F3B">
      <w:pPr>
        <w:widowControl w:val="0"/>
        <w:spacing w:after="0" w:line="240" w:lineRule="auto"/>
        <w:rPr>
          <w:rFonts w:asciiTheme="minorHAnsi" w:eastAsia="Times New Roman" w:hAnsiTheme="minorHAnsi" w:cstheme="minorHAnsi"/>
          <w:sz w:val="24"/>
          <w:szCs w:val="24"/>
        </w:rPr>
      </w:pPr>
    </w:p>
    <w:p w14:paraId="4A8E8C3B" w14:textId="66192181" w:rsidR="00CE436E" w:rsidRPr="00CE436E" w:rsidRDefault="00CE436E" w:rsidP="002C09E2">
      <w:pPr>
        <w:pStyle w:val="NoSpacing"/>
        <w:rPr>
          <w:rFonts w:asciiTheme="minorHAnsi" w:hAnsiTheme="minorHAnsi" w:cstheme="minorHAnsi"/>
          <w:b/>
          <w:sz w:val="24"/>
          <w:szCs w:val="24"/>
          <w:u w:val="single"/>
        </w:rPr>
      </w:pPr>
      <w:r w:rsidRPr="00CE436E">
        <w:rPr>
          <w:rFonts w:asciiTheme="minorHAnsi" w:hAnsiTheme="minorHAnsi" w:cstheme="minorHAnsi"/>
          <w:b/>
          <w:sz w:val="24"/>
          <w:szCs w:val="24"/>
          <w:u w:val="single"/>
        </w:rPr>
        <w:t>CONNECTION TO IMAGINE AUSTIN GOALS</w:t>
      </w:r>
    </w:p>
    <w:p w14:paraId="59A69118" w14:textId="77777777" w:rsidR="00CE436E" w:rsidRPr="006B65BD" w:rsidRDefault="00CE436E" w:rsidP="002C09E2">
      <w:pPr>
        <w:pStyle w:val="NoSpacing"/>
        <w:rPr>
          <w:rFonts w:asciiTheme="minorHAnsi" w:hAnsiTheme="minorHAnsi" w:cstheme="minorHAnsi"/>
          <w:b/>
          <w:sz w:val="24"/>
          <w:szCs w:val="24"/>
        </w:rPr>
      </w:pPr>
    </w:p>
    <w:p w14:paraId="3548BBDD" w14:textId="12E48A96" w:rsidR="00E03331" w:rsidRDefault="00E03331" w:rsidP="00F92B8D">
      <w:pPr>
        <w:pStyle w:val="NoSpacing"/>
        <w:keepLines/>
        <w:rPr>
          <w:rFonts w:asciiTheme="minorHAnsi" w:hAnsiTheme="minorHAnsi" w:cstheme="minorHAnsi"/>
          <w:sz w:val="24"/>
          <w:szCs w:val="24"/>
        </w:rPr>
      </w:pPr>
      <w:r>
        <w:rPr>
          <w:rFonts w:asciiTheme="minorHAnsi" w:hAnsiTheme="minorHAnsi" w:cstheme="minorHAnsi"/>
          <w:b/>
          <w:sz w:val="24"/>
          <w:szCs w:val="24"/>
        </w:rPr>
        <w:t>QUESTION 1.1</w:t>
      </w:r>
      <w:r w:rsidR="00F16777">
        <w:rPr>
          <w:rFonts w:asciiTheme="minorHAnsi" w:hAnsiTheme="minorHAnsi" w:cstheme="minorHAnsi"/>
          <w:b/>
          <w:sz w:val="24"/>
          <w:szCs w:val="24"/>
        </w:rPr>
        <w:t>4</w:t>
      </w:r>
      <w:r>
        <w:rPr>
          <w:rFonts w:asciiTheme="minorHAnsi" w:hAnsiTheme="minorHAnsi" w:cstheme="minorHAnsi"/>
          <w:b/>
          <w:sz w:val="24"/>
          <w:szCs w:val="24"/>
        </w:rPr>
        <w:t xml:space="preserve">: </w:t>
      </w:r>
      <w:r w:rsidRPr="00E03331">
        <w:rPr>
          <w:rFonts w:asciiTheme="minorHAnsi" w:hAnsiTheme="minorHAnsi" w:cstheme="minorHAnsi"/>
          <w:sz w:val="24"/>
          <w:szCs w:val="24"/>
        </w:rPr>
        <w:t>Describe how the proposed program strategy/strategies correspond to the Imagine Austin Comprehensive Plan vision statement and one or more of its core mission statements.</w:t>
      </w:r>
      <w:r w:rsidR="00C523F2" w:rsidRPr="00C523F2">
        <w:rPr>
          <w:rFonts w:asciiTheme="minorHAnsi" w:eastAsia="Times New Roman" w:hAnsiTheme="minorHAnsi" w:cstheme="minorHAnsi"/>
          <w:noProof/>
          <w:sz w:val="24"/>
          <w:szCs w:val="24"/>
        </w:rPr>
        <w:t xml:space="preserve"> </w:t>
      </w:r>
    </w:p>
    <w:p w14:paraId="38A99BE9" w14:textId="238FD725" w:rsidR="00B02742" w:rsidRDefault="007C07AC">
      <w:pPr>
        <w:spacing w:after="0" w:line="240" w:lineRule="auto"/>
        <w:rPr>
          <w:rFonts w:asciiTheme="minorHAnsi" w:eastAsia="Times New Roman" w:hAnsiTheme="minorHAnsi" w:cstheme="minorHAnsi"/>
          <w:szCs w:val="32"/>
        </w:rPr>
      </w:pPr>
      <w:r w:rsidRPr="00BB61D5">
        <w:rPr>
          <w:rFonts w:asciiTheme="minorHAnsi" w:eastAsia="Times New Roman" w:hAnsiTheme="minorHAnsi" w:cstheme="minorHAnsi"/>
          <w:noProof/>
          <w:sz w:val="24"/>
          <w:szCs w:val="24"/>
        </w:rPr>
        <mc:AlternateContent>
          <mc:Choice Requires="wps">
            <w:drawing>
              <wp:inline distT="0" distB="0" distL="0" distR="0" wp14:anchorId="603D7C88" wp14:editId="31DF624C">
                <wp:extent cx="5924550" cy="1144905"/>
                <wp:effectExtent l="0" t="0" r="19050" b="1460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404148BA" w14:textId="72D2AF86"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3D7C88" id="_x0000_s1041"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V9xcZiQCAABOBAAADgAAAAAAAAAAAAAAAAAuAgAAZHJzL2Uyb0RvYy54bWxQ&#10;SwECLQAUAAYACAAAACEAtUsIPNoAAAAFAQAADwAAAAAAAAAAAAAAAAB+BAAAZHJzL2Rvd25yZXYu&#10;eG1sUEsFBgAAAAAEAAQA8wAAAIUFAAAAAA==&#10;">
                <v:textbox style="mso-fit-shape-to-text:t">
                  <w:txbxContent>
                    <w:p w14:paraId="404148BA" w14:textId="72D2AF86" w:rsidR="007C07AC" w:rsidRDefault="007C07AC" w:rsidP="007C07AC"/>
                  </w:txbxContent>
                </v:textbox>
                <w10:anchorlock/>
              </v:shape>
            </w:pict>
          </mc:Fallback>
        </mc:AlternateContent>
      </w:r>
    </w:p>
    <w:p w14:paraId="1BC1CB8C" w14:textId="398E09A3" w:rsidR="004C75A4" w:rsidRDefault="004C75A4">
      <w:pPr>
        <w:spacing w:after="0" w:line="240" w:lineRule="auto"/>
        <w:rPr>
          <w:rFonts w:asciiTheme="minorHAnsi" w:eastAsia="Times New Roman" w:hAnsiTheme="minorHAnsi" w:cstheme="minorHAnsi"/>
          <w:szCs w:val="32"/>
        </w:rPr>
      </w:pPr>
    </w:p>
    <w:p w14:paraId="16E516D9" w14:textId="77777777" w:rsidR="00BE4724" w:rsidRPr="006B65BD" w:rsidRDefault="00BE4724">
      <w:pPr>
        <w:spacing w:after="0" w:line="240" w:lineRule="auto"/>
        <w:rPr>
          <w:rFonts w:asciiTheme="minorHAnsi" w:eastAsia="Times New Roman" w:hAnsiTheme="minorHAnsi" w:cstheme="minorHAnsi"/>
          <w:szCs w:val="32"/>
        </w:rPr>
      </w:pPr>
    </w:p>
    <w:p w14:paraId="58CB8632" w14:textId="79BC9850" w:rsidR="00881465" w:rsidRPr="006B65BD" w:rsidRDefault="007E1F74" w:rsidP="00BE4724">
      <w:pPr>
        <w:pageBreakBefore/>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ind w:right="360"/>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PART II – QUALITY MANAGEMENT, DATA MANAGEMENT, AND PROGRAM EVALUATION</w:t>
      </w:r>
    </w:p>
    <w:p w14:paraId="12E813DE" w14:textId="77777777" w:rsidR="004038D2" w:rsidRPr="006B65BD" w:rsidRDefault="007E1F74" w:rsidP="00D53E59">
      <w:pPr>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ind w:right="360"/>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t>TOTAL POINTS: 10</w:t>
      </w:r>
    </w:p>
    <w:p w14:paraId="6C4EEE1C" w14:textId="77777777" w:rsidR="004038D2" w:rsidRPr="006B65BD" w:rsidRDefault="004038D2" w:rsidP="004038D2">
      <w:pPr>
        <w:widowControl w:val="0"/>
        <w:spacing w:after="0" w:line="240" w:lineRule="auto"/>
        <w:jc w:val="both"/>
        <w:rPr>
          <w:rFonts w:asciiTheme="minorHAnsi" w:eastAsia="Times New Roman" w:hAnsiTheme="minorHAnsi" w:cstheme="minorHAnsi"/>
          <w:b/>
          <w:color w:val="000000"/>
          <w:sz w:val="24"/>
          <w:szCs w:val="24"/>
        </w:rPr>
      </w:pPr>
    </w:p>
    <w:p w14:paraId="2B11866F" w14:textId="2D4FF90B" w:rsidR="002752BA" w:rsidRDefault="002752BA" w:rsidP="00F92B8D">
      <w:pPr>
        <w:keepLines/>
        <w:widowControl w:val="0"/>
        <w:spacing w:after="0" w:line="240" w:lineRule="auto"/>
        <w:rPr>
          <w:rFonts w:asciiTheme="minorHAnsi" w:eastAsia="Times New Roman" w:hAnsiTheme="minorHAnsi" w:cstheme="minorHAnsi"/>
          <w:color w:val="000000"/>
          <w:sz w:val="24"/>
          <w:szCs w:val="24"/>
        </w:rPr>
      </w:pPr>
      <w:r w:rsidRPr="006B65BD">
        <w:rPr>
          <w:rFonts w:asciiTheme="minorHAnsi" w:eastAsia="Times New Roman" w:hAnsiTheme="minorHAnsi" w:cstheme="minorHAnsi"/>
          <w:b/>
          <w:color w:val="000000"/>
          <w:sz w:val="24"/>
          <w:szCs w:val="24"/>
        </w:rPr>
        <w:t xml:space="preserve">QUESTION 2.1: </w:t>
      </w:r>
      <w:r w:rsidRPr="006B65BD">
        <w:rPr>
          <w:rFonts w:asciiTheme="minorHAnsi" w:eastAsia="Times New Roman" w:hAnsiTheme="minorHAnsi" w:cstheme="minorHAnsi"/>
          <w:color w:val="000000"/>
          <w:sz w:val="24"/>
          <w:szCs w:val="24"/>
        </w:rPr>
        <w:t>Provide an overview of the Applicant’s</w:t>
      </w:r>
      <w:r w:rsidR="00176646" w:rsidRPr="006B65BD">
        <w:rPr>
          <w:rFonts w:asciiTheme="minorHAnsi" w:eastAsia="Times New Roman" w:hAnsiTheme="minorHAnsi" w:cstheme="minorHAnsi"/>
          <w:color w:val="000000"/>
          <w:sz w:val="24"/>
          <w:szCs w:val="24"/>
        </w:rPr>
        <w:t xml:space="preserve"> </w:t>
      </w:r>
      <w:r w:rsidRPr="006B65BD">
        <w:rPr>
          <w:rFonts w:asciiTheme="minorHAnsi" w:eastAsia="Times New Roman" w:hAnsiTheme="minorHAnsi" w:cstheme="minorHAnsi"/>
          <w:color w:val="000000"/>
          <w:sz w:val="24"/>
          <w:szCs w:val="24"/>
        </w:rPr>
        <w:t xml:space="preserve">quality management </w:t>
      </w:r>
      <w:r w:rsidR="00176646" w:rsidRPr="006B65BD">
        <w:rPr>
          <w:rFonts w:asciiTheme="minorHAnsi" w:eastAsia="Times New Roman" w:hAnsiTheme="minorHAnsi" w:cstheme="minorHAnsi"/>
          <w:color w:val="000000"/>
          <w:sz w:val="24"/>
          <w:szCs w:val="24"/>
        </w:rPr>
        <w:t>plan</w:t>
      </w:r>
      <w:r w:rsidRPr="006B65BD">
        <w:rPr>
          <w:rFonts w:asciiTheme="minorHAnsi" w:eastAsia="Times New Roman" w:hAnsiTheme="minorHAnsi" w:cstheme="minorHAnsi"/>
          <w:color w:val="000000"/>
          <w:sz w:val="24"/>
          <w:szCs w:val="24"/>
        </w:rPr>
        <w:t xml:space="preserve">, including quality assurance and quality improvement activities. </w:t>
      </w:r>
      <w:r w:rsidR="00176646" w:rsidRPr="006B65BD">
        <w:rPr>
          <w:rFonts w:asciiTheme="minorHAnsi" w:eastAsia="Times New Roman" w:hAnsiTheme="minorHAnsi" w:cstheme="minorHAnsi"/>
          <w:color w:val="000000"/>
          <w:sz w:val="24"/>
          <w:szCs w:val="24"/>
        </w:rPr>
        <w:t>Provide two examples of quality management activities in the past year that have led to improvements in service delivery and/or client outcomes.</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6D7AAAC7" wp14:editId="40176964">
                <wp:extent cx="5924550" cy="1144905"/>
                <wp:effectExtent l="0" t="0" r="19050" b="1460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5CDF10CA" w14:textId="73820AB6"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7AAAC7" id="_x0000_s1042"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Cd2XOklAgAATgQAAA4AAAAAAAAAAAAAAAAALgIAAGRycy9lMm9Eb2MueG1s&#10;UEsBAi0AFAAGAAgAAAAhALVLCDzaAAAABQEAAA8AAAAAAAAAAAAAAAAAfwQAAGRycy9kb3ducmV2&#10;LnhtbFBLBQYAAAAABAAEAPMAAACGBQAAAAA=&#10;">
                <v:textbox style="mso-fit-shape-to-text:t">
                  <w:txbxContent>
                    <w:p w14:paraId="5CDF10CA" w14:textId="73820AB6" w:rsidR="00C523F2" w:rsidRDefault="00C523F2" w:rsidP="00C523F2"/>
                  </w:txbxContent>
                </v:textbox>
                <w10:anchorlock/>
              </v:shape>
            </w:pict>
          </mc:Fallback>
        </mc:AlternateContent>
      </w:r>
    </w:p>
    <w:p w14:paraId="54A1C28B" w14:textId="0C2E6BA5" w:rsidR="00080E6C" w:rsidRPr="006B65BD" w:rsidRDefault="00080E6C" w:rsidP="00835F6F">
      <w:pPr>
        <w:widowControl w:val="0"/>
        <w:spacing w:after="0" w:line="240" w:lineRule="auto"/>
        <w:rPr>
          <w:rFonts w:asciiTheme="minorHAnsi" w:eastAsia="Times New Roman" w:hAnsiTheme="minorHAnsi" w:cstheme="minorHAnsi"/>
          <w:color w:val="000000"/>
          <w:sz w:val="24"/>
          <w:szCs w:val="24"/>
        </w:rPr>
      </w:pPr>
    </w:p>
    <w:p w14:paraId="08C7FF60" w14:textId="351B5F7F" w:rsidR="00176646" w:rsidRDefault="00176646" w:rsidP="00F92B8D">
      <w:pPr>
        <w:keepLines/>
        <w:widowControl w:val="0"/>
        <w:spacing w:after="0" w:line="240" w:lineRule="auto"/>
        <w:rPr>
          <w:rFonts w:asciiTheme="minorHAnsi" w:eastAsia="Times New Roman" w:hAnsiTheme="minorHAnsi" w:cstheme="minorHAnsi"/>
          <w:color w:val="000000"/>
          <w:sz w:val="24"/>
          <w:szCs w:val="24"/>
        </w:rPr>
      </w:pPr>
      <w:r w:rsidRPr="006B65BD">
        <w:rPr>
          <w:rFonts w:asciiTheme="minorHAnsi" w:eastAsia="Times New Roman" w:hAnsiTheme="minorHAnsi" w:cstheme="minorHAnsi"/>
          <w:b/>
          <w:color w:val="000000"/>
          <w:sz w:val="24"/>
          <w:szCs w:val="24"/>
        </w:rPr>
        <w:t xml:space="preserve">QUESTION 2.2: </w:t>
      </w:r>
      <w:r w:rsidRPr="006B65BD">
        <w:rPr>
          <w:rFonts w:asciiTheme="minorHAnsi" w:eastAsia="Times New Roman" w:hAnsiTheme="minorHAnsi" w:cstheme="minorHAnsi"/>
          <w:color w:val="000000"/>
          <w:sz w:val="24"/>
          <w:szCs w:val="24"/>
        </w:rPr>
        <w:t>Describe how aggregate data regarding clients and service delivery are synthesized and analyzed, used to identify problems in strategies, service delivery and expenditures, and used to improve practices and program effectiveness.</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02F62D64" wp14:editId="52363EF3">
                <wp:extent cx="5924550" cy="1144905"/>
                <wp:effectExtent l="0" t="0" r="19050" b="1460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16727191" w14:textId="428828F8"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F62D64" id="_x0000_s1043"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miKMNyQCAABOBAAADgAAAAAAAAAAAAAAAAAuAgAAZHJzL2Uyb0RvYy54bWxQ&#10;SwECLQAUAAYACAAAACEAtUsIPNoAAAAFAQAADwAAAAAAAAAAAAAAAAB+BAAAZHJzL2Rvd25yZXYu&#10;eG1sUEsFBgAAAAAEAAQA8wAAAIUFAAAAAA==&#10;">
                <v:textbox style="mso-fit-shape-to-text:t">
                  <w:txbxContent>
                    <w:p w14:paraId="16727191" w14:textId="428828F8" w:rsidR="00C523F2" w:rsidRDefault="00C523F2" w:rsidP="00C523F2"/>
                  </w:txbxContent>
                </v:textbox>
                <w10:anchorlock/>
              </v:shape>
            </w:pict>
          </mc:Fallback>
        </mc:AlternateContent>
      </w:r>
    </w:p>
    <w:p w14:paraId="6A70393B" w14:textId="3A74CC81" w:rsidR="00080E6C" w:rsidRPr="006B65BD" w:rsidRDefault="00080E6C" w:rsidP="00835F6F">
      <w:pPr>
        <w:widowControl w:val="0"/>
        <w:spacing w:after="0" w:line="240" w:lineRule="auto"/>
        <w:rPr>
          <w:rFonts w:asciiTheme="minorHAnsi" w:eastAsia="Times New Roman" w:hAnsiTheme="minorHAnsi" w:cstheme="minorHAnsi"/>
          <w:sz w:val="24"/>
          <w:szCs w:val="24"/>
        </w:rPr>
      </w:pPr>
    </w:p>
    <w:p w14:paraId="0FD8F4D2" w14:textId="50CD8D1F" w:rsidR="004038D2" w:rsidRDefault="00215D78" w:rsidP="00F92B8D">
      <w:pPr>
        <w:keepLines/>
        <w:widowControl w:val="0"/>
        <w:spacing w:after="0" w:line="240" w:lineRule="auto"/>
        <w:rPr>
          <w:rFonts w:asciiTheme="minorHAnsi" w:eastAsia="Times New Roman" w:hAnsiTheme="minorHAnsi" w:cstheme="minorHAnsi"/>
          <w:color w:val="000000"/>
          <w:sz w:val="24"/>
          <w:szCs w:val="24"/>
        </w:rPr>
      </w:pPr>
      <w:r w:rsidRPr="006B65BD">
        <w:rPr>
          <w:rFonts w:asciiTheme="minorHAnsi" w:eastAsia="Times New Roman" w:hAnsiTheme="minorHAnsi" w:cstheme="minorHAnsi"/>
          <w:b/>
          <w:color w:val="000000"/>
          <w:sz w:val="24"/>
          <w:szCs w:val="24"/>
        </w:rPr>
        <w:t>QUESTION 2</w:t>
      </w:r>
      <w:r w:rsidR="004038D2" w:rsidRPr="006B65BD">
        <w:rPr>
          <w:rFonts w:asciiTheme="minorHAnsi" w:eastAsia="Times New Roman" w:hAnsiTheme="minorHAnsi" w:cstheme="minorHAnsi"/>
          <w:b/>
          <w:color w:val="000000"/>
          <w:sz w:val="24"/>
          <w:szCs w:val="24"/>
        </w:rPr>
        <w:t>.</w:t>
      </w:r>
      <w:r w:rsidR="00176646" w:rsidRPr="006B65BD">
        <w:rPr>
          <w:rFonts w:asciiTheme="minorHAnsi" w:eastAsia="Times New Roman" w:hAnsiTheme="minorHAnsi" w:cstheme="minorHAnsi"/>
          <w:b/>
          <w:color w:val="000000"/>
          <w:sz w:val="24"/>
          <w:szCs w:val="24"/>
        </w:rPr>
        <w:t>3</w:t>
      </w:r>
      <w:r w:rsidR="004038D2" w:rsidRPr="006B65BD">
        <w:rPr>
          <w:rFonts w:asciiTheme="minorHAnsi" w:eastAsia="Times New Roman" w:hAnsiTheme="minorHAnsi" w:cstheme="minorHAnsi"/>
          <w:b/>
          <w:color w:val="000000"/>
          <w:sz w:val="24"/>
          <w:szCs w:val="24"/>
        </w:rPr>
        <w:t xml:space="preserve">: </w:t>
      </w:r>
      <w:r w:rsidR="004038D2" w:rsidRPr="006B65BD">
        <w:rPr>
          <w:rFonts w:asciiTheme="minorHAnsi" w:eastAsia="Times New Roman" w:hAnsiTheme="minorHAnsi" w:cstheme="minorHAnsi"/>
          <w:color w:val="000000"/>
          <w:sz w:val="24"/>
          <w:szCs w:val="24"/>
        </w:rPr>
        <w:t xml:space="preserve">Describe past successes and challenges with </w:t>
      </w:r>
      <w:r w:rsidR="00212EF9" w:rsidRPr="006B65BD">
        <w:rPr>
          <w:rFonts w:asciiTheme="minorHAnsi" w:eastAsia="Times New Roman" w:hAnsiTheme="minorHAnsi" w:cstheme="minorHAnsi"/>
          <w:color w:val="000000"/>
          <w:sz w:val="24"/>
          <w:szCs w:val="24"/>
        </w:rPr>
        <w:t xml:space="preserve">client-level </w:t>
      </w:r>
      <w:r w:rsidR="004038D2" w:rsidRPr="006B65BD">
        <w:rPr>
          <w:rFonts w:asciiTheme="minorHAnsi" w:eastAsia="Times New Roman" w:hAnsiTheme="minorHAnsi" w:cstheme="minorHAnsi"/>
          <w:color w:val="000000"/>
          <w:sz w:val="24"/>
          <w:szCs w:val="24"/>
        </w:rPr>
        <w:t xml:space="preserve">data management and </w:t>
      </w:r>
      <w:r w:rsidR="00212EF9" w:rsidRPr="006B65BD">
        <w:rPr>
          <w:rFonts w:asciiTheme="minorHAnsi" w:eastAsia="Times New Roman" w:hAnsiTheme="minorHAnsi" w:cstheme="minorHAnsi"/>
          <w:color w:val="000000"/>
          <w:sz w:val="24"/>
          <w:szCs w:val="24"/>
        </w:rPr>
        <w:t xml:space="preserve">service </w:t>
      </w:r>
      <w:r w:rsidR="004038D2" w:rsidRPr="006B65BD">
        <w:rPr>
          <w:rFonts w:asciiTheme="minorHAnsi" w:eastAsia="Times New Roman" w:hAnsiTheme="minorHAnsi" w:cstheme="minorHAnsi"/>
          <w:color w:val="000000"/>
          <w:sz w:val="24"/>
          <w:szCs w:val="24"/>
        </w:rPr>
        <w:t xml:space="preserve">reporting, including experience using electronic data </w:t>
      </w:r>
      <w:r w:rsidR="00212EF9" w:rsidRPr="006B65BD">
        <w:rPr>
          <w:rFonts w:asciiTheme="minorHAnsi" w:eastAsia="Times New Roman" w:hAnsiTheme="minorHAnsi" w:cstheme="minorHAnsi"/>
          <w:color w:val="000000"/>
          <w:sz w:val="24"/>
          <w:szCs w:val="24"/>
        </w:rPr>
        <w:t xml:space="preserve">management </w:t>
      </w:r>
      <w:r w:rsidR="004038D2" w:rsidRPr="006B65BD">
        <w:rPr>
          <w:rFonts w:asciiTheme="minorHAnsi" w:eastAsia="Times New Roman" w:hAnsiTheme="minorHAnsi" w:cstheme="minorHAnsi"/>
          <w:color w:val="000000"/>
          <w:sz w:val="24"/>
          <w:szCs w:val="24"/>
        </w:rPr>
        <w:t>system</w:t>
      </w:r>
      <w:r w:rsidR="00212EF9" w:rsidRPr="006B65BD">
        <w:rPr>
          <w:rFonts w:asciiTheme="minorHAnsi" w:eastAsia="Times New Roman" w:hAnsiTheme="minorHAnsi" w:cstheme="minorHAnsi"/>
          <w:color w:val="000000"/>
          <w:sz w:val="24"/>
          <w:szCs w:val="24"/>
        </w:rPr>
        <w:t>s</w:t>
      </w:r>
      <w:r w:rsidR="004038D2" w:rsidRPr="006B65BD">
        <w:rPr>
          <w:rFonts w:asciiTheme="minorHAnsi" w:eastAsia="Times New Roman" w:hAnsiTheme="minorHAnsi" w:cstheme="minorHAnsi"/>
          <w:color w:val="000000"/>
          <w:sz w:val="24"/>
          <w:szCs w:val="24"/>
        </w:rPr>
        <w:t>.</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44348F56" wp14:editId="191B6666">
                <wp:extent cx="5924550" cy="1144905"/>
                <wp:effectExtent l="0" t="0" r="19050" b="1460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2268BA94" w14:textId="0545550A"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348F56" id="_x0000_s1044"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LT8ZQklAgAATgQAAA4AAAAAAAAAAAAAAAAALgIAAGRycy9lMm9Eb2MueG1s&#10;UEsBAi0AFAAGAAgAAAAhALVLCDzaAAAABQEAAA8AAAAAAAAAAAAAAAAAfwQAAGRycy9kb3ducmV2&#10;LnhtbFBLBQYAAAAABAAEAPMAAACGBQAAAAA=&#10;">
                <v:textbox style="mso-fit-shape-to-text:t">
                  <w:txbxContent>
                    <w:p w14:paraId="2268BA94" w14:textId="0545550A" w:rsidR="00C523F2" w:rsidRDefault="00C523F2" w:rsidP="00C523F2"/>
                  </w:txbxContent>
                </v:textbox>
                <w10:anchorlock/>
              </v:shape>
            </w:pict>
          </mc:Fallback>
        </mc:AlternateContent>
      </w:r>
    </w:p>
    <w:p w14:paraId="2BA4CA47" w14:textId="557680AE" w:rsidR="00874881" w:rsidRDefault="00874881" w:rsidP="00C01F60">
      <w:pPr>
        <w:widowControl w:val="0"/>
        <w:spacing w:after="0" w:line="240" w:lineRule="auto"/>
        <w:rPr>
          <w:rFonts w:asciiTheme="minorHAnsi" w:eastAsia="Times New Roman" w:hAnsiTheme="minorHAnsi" w:cstheme="minorHAnsi"/>
          <w:color w:val="000000"/>
          <w:sz w:val="24"/>
          <w:szCs w:val="24"/>
        </w:rPr>
      </w:pPr>
    </w:p>
    <w:p w14:paraId="329C36F2" w14:textId="492B35B1" w:rsidR="00881465" w:rsidRPr="006B65BD" w:rsidRDefault="007E1F74" w:rsidP="00BE4724">
      <w:pPr>
        <w:pageBreakBefore/>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ind w:right="360"/>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PART III – STAFFING PLAN</w:t>
      </w:r>
    </w:p>
    <w:p w14:paraId="2DF4C2A6" w14:textId="77777777" w:rsidR="00215D78" w:rsidRPr="006B65BD" w:rsidRDefault="007E1F74" w:rsidP="00D53E59">
      <w:pPr>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ind w:right="360"/>
        <w:jc w:val="center"/>
        <w:rPr>
          <w:rFonts w:asciiTheme="minorHAnsi" w:eastAsia="Times New Roman" w:hAnsiTheme="minorHAnsi" w:cstheme="minorHAnsi"/>
          <w:b/>
          <w:sz w:val="32"/>
          <w:szCs w:val="32"/>
          <w:u w:val="single"/>
        </w:rPr>
      </w:pPr>
      <w:r w:rsidRPr="006B65BD">
        <w:rPr>
          <w:rFonts w:asciiTheme="minorHAnsi" w:eastAsia="Times New Roman" w:hAnsiTheme="minorHAnsi" w:cstheme="minorHAnsi"/>
          <w:b/>
          <w:sz w:val="32"/>
          <w:szCs w:val="32"/>
        </w:rPr>
        <w:t>TOTAL POINTS: 10</w:t>
      </w:r>
    </w:p>
    <w:p w14:paraId="21DC2C64" w14:textId="77777777" w:rsidR="00215D78" w:rsidRPr="006B65BD" w:rsidRDefault="00215D78" w:rsidP="004038D2">
      <w:pPr>
        <w:widowControl w:val="0"/>
        <w:spacing w:after="0" w:line="240" w:lineRule="auto"/>
        <w:jc w:val="both"/>
        <w:rPr>
          <w:rFonts w:asciiTheme="minorHAnsi" w:eastAsia="Times New Roman" w:hAnsiTheme="minorHAnsi" w:cstheme="minorHAnsi"/>
          <w:b/>
          <w:sz w:val="24"/>
          <w:szCs w:val="24"/>
        </w:rPr>
      </w:pPr>
    </w:p>
    <w:p w14:paraId="169FBE80" w14:textId="22795BD9" w:rsidR="004038D2" w:rsidRDefault="00A475B7" w:rsidP="00F92B8D">
      <w:pPr>
        <w:keepLines/>
        <w:widowControl w:val="0"/>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QUESTION </w:t>
      </w:r>
      <w:r w:rsidR="00CE43B1" w:rsidRPr="006B65BD">
        <w:rPr>
          <w:rFonts w:asciiTheme="minorHAnsi" w:eastAsia="Times New Roman" w:hAnsiTheme="minorHAnsi" w:cstheme="minorHAnsi"/>
          <w:b/>
          <w:sz w:val="24"/>
          <w:szCs w:val="24"/>
        </w:rPr>
        <w:t>3.1</w:t>
      </w:r>
      <w:r w:rsidR="004038D2" w:rsidRPr="006B65BD">
        <w:rPr>
          <w:rFonts w:asciiTheme="minorHAnsi" w:eastAsia="Times New Roman" w:hAnsiTheme="minorHAnsi" w:cstheme="minorHAnsi"/>
          <w:b/>
          <w:sz w:val="24"/>
          <w:szCs w:val="24"/>
        </w:rPr>
        <w:t xml:space="preserve">: </w:t>
      </w:r>
      <w:r w:rsidR="00C01F60" w:rsidRPr="00A475B7">
        <w:rPr>
          <w:rFonts w:asciiTheme="minorHAnsi" w:eastAsia="Times New Roman" w:hAnsiTheme="minorHAnsi" w:cstheme="minorHAnsi"/>
          <w:sz w:val="24"/>
          <w:szCs w:val="24"/>
        </w:rPr>
        <w:t>The Applicant must complete</w:t>
      </w:r>
      <w:r w:rsidR="00C01F60" w:rsidRPr="006B65BD">
        <w:rPr>
          <w:rFonts w:asciiTheme="minorHAnsi" w:eastAsia="Times New Roman" w:hAnsiTheme="minorHAnsi" w:cstheme="minorHAnsi"/>
          <w:b/>
          <w:sz w:val="24"/>
          <w:szCs w:val="24"/>
        </w:rPr>
        <w:t xml:space="preserve"> </w:t>
      </w:r>
      <w:r w:rsidR="00C01F60" w:rsidRPr="006B65BD">
        <w:rPr>
          <w:rFonts w:asciiTheme="minorHAnsi" w:eastAsia="Times New Roman" w:hAnsiTheme="minorHAnsi" w:cstheme="minorHAnsi"/>
          <w:sz w:val="24"/>
          <w:szCs w:val="24"/>
        </w:rPr>
        <w:t xml:space="preserve">Form </w:t>
      </w:r>
      <w:r w:rsidR="003F2F22">
        <w:rPr>
          <w:rFonts w:asciiTheme="minorHAnsi" w:eastAsia="Times New Roman" w:hAnsiTheme="minorHAnsi" w:cstheme="minorHAnsi"/>
          <w:sz w:val="24"/>
          <w:szCs w:val="24"/>
        </w:rPr>
        <w:t>H-6</w:t>
      </w:r>
      <w:r w:rsidR="00E03331">
        <w:rPr>
          <w:rFonts w:asciiTheme="minorHAnsi" w:eastAsia="Times New Roman" w:hAnsiTheme="minorHAnsi" w:cstheme="minorHAnsi"/>
          <w:sz w:val="24"/>
          <w:szCs w:val="24"/>
        </w:rPr>
        <w:t xml:space="preserve"> - </w:t>
      </w:r>
      <w:r w:rsidR="00E03331" w:rsidRPr="002A0BE3">
        <w:rPr>
          <w:rFonts w:cs="Calibri"/>
          <w:spacing w:val="-1"/>
          <w:sz w:val="24"/>
          <w:szCs w:val="24"/>
        </w:rPr>
        <w:t>PROGRAM</w:t>
      </w:r>
      <w:r w:rsidR="00E03331" w:rsidRPr="002A0BE3">
        <w:rPr>
          <w:rFonts w:cs="Calibri"/>
          <w:spacing w:val="-4"/>
          <w:sz w:val="24"/>
          <w:szCs w:val="24"/>
        </w:rPr>
        <w:t xml:space="preserve"> </w:t>
      </w:r>
      <w:r w:rsidR="00E03331" w:rsidRPr="002A0BE3">
        <w:rPr>
          <w:rFonts w:cs="Calibri"/>
          <w:sz w:val="24"/>
          <w:szCs w:val="24"/>
        </w:rPr>
        <w:t xml:space="preserve">STAFF </w:t>
      </w:r>
      <w:r w:rsidR="00E03331" w:rsidRPr="002A0BE3">
        <w:rPr>
          <w:rFonts w:cs="Calibri"/>
          <w:spacing w:val="-1"/>
          <w:sz w:val="24"/>
          <w:szCs w:val="24"/>
        </w:rPr>
        <w:t>POSITIONS</w:t>
      </w:r>
      <w:r w:rsidR="00E03331" w:rsidRPr="002A0BE3">
        <w:rPr>
          <w:rFonts w:cs="Calibri"/>
          <w:sz w:val="24"/>
          <w:szCs w:val="24"/>
        </w:rPr>
        <w:t xml:space="preserve"> </w:t>
      </w:r>
      <w:r w:rsidR="00E03331" w:rsidRPr="002A0BE3">
        <w:rPr>
          <w:rFonts w:cs="Calibri"/>
          <w:spacing w:val="-1"/>
          <w:sz w:val="24"/>
          <w:szCs w:val="24"/>
        </w:rPr>
        <w:t>AND</w:t>
      </w:r>
      <w:r w:rsidR="00E03331" w:rsidRPr="002A0BE3">
        <w:rPr>
          <w:rFonts w:cs="Calibri"/>
          <w:sz w:val="24"/>
          <w:szCs w:val="24"/>
        </w:rPr>
        <w:t xml:space="preserve"> </w:t>
      </w:r>
      <w:r w:rsidR="00E03331" w:rsidRPr="002A0BE3">
        <w:rPr>
          <w:rFonts w:cs="Calibri"/>
          <w:spacing w:val="-1"/>
          <w:sz w:val="24"/>
          <w:szCs w:val="24"/>
        </w:rPr>
        <w:t>TIME</w:t>
      </w:r>
      <w:r w:rsidR="00C01F60" w:rsidRPr="006B65BD">
        <w:rPr>
          <w:rFonts w:asciiTheme="minorHAnsi" w:eastAsia="Times New Roman" w:hAnsiTheme="minorHAnsi" w:cstheme="minorHAnsi"/>
          <w:sz w:val="24"/>
          <w:szCs w:val="24"/>
        </w:rPr>
        <w:t xml:space="preserve">, which lists </w:t>
      </w:r>
      <w:r>
        <w:rPr>
          <w:rFonts w:asciiTheme="minorHAnsi" w:eastAsia="Times New Roman" w:hAnsiTheme="minorHAnsi" w:cstheme="minorHAnsi"/>
          <w:sz w:val="24"/>
          <w:szCs w:val="24"/>
        </w:rPr>
        <w:t xml:space="preserve">ALL PROPOSED City-funded staff </w:t>
      </w:r>
      <w:r w:rsidR="00C01F60" w:rsidRPr="006B65BD">
        <w:rPr>
          <w:rFonts w:asciiTheme="minorHAnsi" w:eastAsia="Times New Roman" w:hAnsiTheme="minorHAnsi" w:cstheme="minorHAnsi"/>
          <w:sz w:val="24"/>
          <w:szCs w:val="24"/>
        </w:rPr>
        <w:t>by title, along with position description</w:t>
      </w:r>
      <w:r w:rsidR="008A3E48">
        <w:rPr>
          <w:rFonts w:asciiTheme="minorHAnsi" w:eastAsia="Times New Roman" w:hAnsiTheme="minorHAnsi" w:cstheme="minorHAnsi"/>
          <w:sz w:val="24"/>
          <w:szCs w:val="24"/>
        </w:rPr>
        <w:t>s</w:t>
      </w:r>
      <w:r w:rsidR="00C01F60" w:rsidRPr="006B65BD">
        <w:rPr>
          <w:rFonts w:asciiTheme="minorHAnsi" w:eastAsia="Times New Roman" w:hAnsiTheme="minorHAnsi" w:cstheme="minorHAnsi"/>
          <w:sz w:val="24"/>
          <w:szCs w:val="24"/>
        </w:rPr>
        <w:t>, minimum qualifications</w:t>
      </w:r>
      <w:r>
        <w:rPr>
          <w:rFonts w:asciiTheme="minorHAnsi" w:eastAsia="Times New Roman" w:hAnsiTheme="minorHAnsi" w:cstheme="minorHAnsi"/>
          <w:sz w:val="24"/>
          <w:szCs w:val="24"/>
        </w:rPr>
        <w:t xml:space="preserve"> including required credentials</w:t>
      </w:r>
      <w:r w:rsidR="00C01F60" w:rsidRPr="006B65BD">
        <w:rPr>
          <w:rFonts w:asciiTheme="minorHAnsi" w:eastAsia="Times New Roman" w:hAnsiTheme="minorHAnsi" w:cstheme="minorHAnsi"/>
          <w:sz w:val="24"/>
          <w:szCs w:val="24"/>
        </w:rPr>
        <w:t xml:space="preserve">, and </w:t>
      </w:r>
      <w:r>
        <w:rPr>
          <w:rFonts w:asciiTheme="minorHAnsi" w:eastAsia="Times New Roman" w:hAnsiTheme="minorHAnsi" w:cstheme="minorHAnsi"/>
          <w:sz w:val="24"/>
          <w:szCs w:val="24"/>
        </w:rPr>
        <w:t xml:space="preserve">number of positions and FTEs per title.  </w:t>
      </w:r>
      <w:r w:rsidR="008A3E48">
        <w:rPr>
          <w:rFonts w:asciiTheme="minorHAnsi" w:eastAsia="Times New Roman" w:hAnsiTheme="minorHAnsi" w:cstheme="minorHAnsi"/>
          <w:b/>
          <w:sz w:val="24"/>
          <w:szCs w:val="24"/>
          <w:u w:val="single"/>
        </w:rPr>
        <w:t>Do not use names in the response</w:t>
      </w:r>
      <w:r w:rsidR="008A3E48">
        <w:rPr>
          <w:rFonts w:asciiTheme="minorHAnsi" w:eastAsia="Times New Roman" w:hAnsiTheme="minorHAnsi" w:cstheme="minorHAnsi"/>
          <w:sz w:val="24"/>
          <w:szCs w:val="24"/>
        </w:rPr>
        <w:t>. S</w:t>
      </w:r>
      <w:r w:rsidR="00C01F60" w:rsidRPr="006B65BD">
        <w:rPr>
          <w:rFonts w:asciiTheme="minorHAnsi" w:eastAsia="Times New Roman" w:hAnsiTheme="minorHAnsi" w:cstheme="minorHAnsi"/>
          <w:sz w:val="24"/>
          <w:szCs w:val="24"/>
        </w:rPr>
        <w:t xml:space="preserve">ummarize </w:t>
      </w:r>
      <w:r w:rsidR="008A3E48">
        <w:rPr>
          <w:rFonts w:asciiTheme="minorHAnsi" w:eastAsia="Times New Roman" w:hAnsiTheme="minorHAnsi" w:cstheme="minorHAnsi"/>
          <w:sz w:val="24"/>
          <w:szCs w:val="24"/>
        </w:rPr>
        <w:t xml:space="preserve">below </w:t>
      </w:r>
      <w:r w:rsidR="004038D2" w:rsidRPr="006B65BD">
        <w:rPr>
          <w:rFonts w:asciiTheme="minorHAnsi" w:eastAsia="Times New Roman" w:hAnsiTheme="minorHAnsi" w:cstheme="minorHAnsi"/>
          <w:sz w:val="24"/>
          <w:szCs w:val="24"/>
        </w:rPr>
        <w:t xml:space="preserve">the overall staffing plan to accomplish </w:t>
      </w:r>
      <w:r w:rsidR="00C01F60" w:rsidRPr="006B65BD">
        <w:rPr>
          <w:rFonts w:asciiTheme="minorHAnsi" w:eastAsia="Times New Roman" w:hAnsiTheme="minorHAnsi" w:cstheme="minorHAnsi"/>
          <w:sz w:val="24"/>
          <w:szCs w:val="24"/>
        </w:rPr>
        <w:t xml:space="preserve">program </w:t>
      </w:r>
      <w:r w:rsidR="004038D2" w:rsidRPr="006B65BD">
        <w:rPr>
          <w:rFonts w:asciiTheme="minorHAnsi" w:eastAsia="Times New Roman" w:hAnsiTheme="minorHAnsi" w:cstheme="minorHAnsi"/>
          <w:sz w:val="24"/>
          <w:szCs w:val="24"/>
        </w:rPr>
        <w:t>activities</w:t>
      </w:r>
      <w:r w:rsidR="00212EF9" w:rsidRPr="006B65BD">
        <w:rPr>
          <w:rFonts w:asciiTheme="minorHAnsi" w:eastAsia="Times New Roman" w:hAnsiTheme="minorHAnsi" w:cstheme="minorHAnsi"/>
          <w:sz w:val="24"/>
          <w:szCs w:val="24"/>
        </w:rPr>
        <w:t>,</w:t>
      </w:r>
      <w:r w:rsidR="004038D2" w:rsidRPr="006B65BD">
        <w:rPr>
          <w:rFonts w:asciiTheme="minorHAnsi" w:eastAsia="Times New Roman" w:hAnsiTheme="minorHAnsi" w:cstheme="minorHAnsi"/>
          <w:sz w:val="24"/>
          <w:szCs w:val="24"/>
        </w:rPr>
        <w:t xml:space="preserve"> including project leadership, </w:t>
      </w:r>
      <w:r w:rsidR="008A3E48">
        <w:rPr>
          <w:rFonts w:asciiTheme="minorHAnsi" w:eastAsia="Times New Roman" w:hAnsiTheme="minorHAnsi" w:cstheme="minorHAnsi"/>
          <w:sz w:val="24"/>
          <w:szCs w:val="24"/>
        </w:rPr>
        <w:t>chain of command/</w:t>
      </w:r>
      <w:r w:rsidR="004038D2" w:rsidRPr="006B65BD">
        <w:rPr>
          <w:rFonts w:asciiTheme="minorHAnsi" w:eastAsia="Times New Roman" w:hAnsiTheme="minorHAnsi" w:cstheme="minorHAnsi"/>
          <w:sz w:val="24"/>
          <w:szCs w:val="24"/>
        </w:rPr>
        <w:t>reporting responsibilities, and</w:t>
      </w:r>
      <w:r w:rsidR="008A3E48">
        <w:rPr>
          <w:rFonts w:asciiTheme="minorHAnsi" w:eastAsia="Times New Roman" w:hAnsiTheme="minorHAnsi" w:cstheme="minorHAnsi"/>
          <w:sz w:val="24"/>
          <w:szCs w:val="24"/>
        </w:rPr>
        <w:t xml:space="preserve"> responsibility for</w:t>
      </w:r>
      <w:r w:rsidR="004038D2" w:rsidRPr="006B65BD">
        <w:rPr>
          <w:rFonts w:asciiTheme="minorHAnsi" w:eastAsia="Times New Roman" w:hAnsiTheme="minorHAnsi" w:cstheme="minorHAnsi"/>
          <w:sz w:val="24"/>
          <w:szCs w:val="24"/>
        </w:rPr>
        <w:t xml:space="preserve"> daily program </w:t>
      </w:r>
      <w:r w:rsidR="008A3E48">
        <w:rPr>
          <w:rFonts w:asciiTheme="minorHAnsi" w:eastAsia="Times New Roman" w:hAnsiTheme="minorHAnsi" w:cstheme="minorHAnsi"/>
          <w:sz w:val="24"/>
          <w:szCs w:val="24"/>
        </w:rPr>
        <w:t>direction and execution</w:t>
      </w:r>
      <w:r w:rsidR="002916A2">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14:paraId="095BFF3F" w14:textId="71378D69" w:rsidR="007E1F74" w:rsidRPr="006B65BD" w:rsidRDefault="007C07AC" w:rsidP="00C01F60">
      <w:pPr>
        <w:widowControl w:val="0"/>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7B38F3D8" wp14:editId="52EFABAA">
                <wp:extent cx="5924550" cy="1144905"/>
                <wp:effectExtent l="0" t="0" r="19050" b="1460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0AAB85C5" w14:textId="3B1D3D14"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38F3D8" id="_x0000_s1045"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FKrIkglAgAATgQAAA4AAAAAAAAAAAAAAAAALgIAAGRycy9lMm9Eb2MueG1s&#10;UEsBAi0AFAAGAAgAAAAhALVLCDzaAAAABQEAAA8AAAAAAAAAAAAAAAAAfwQAAGRycy9kb3ducmV2&#10;LnhtbFBLBQYAAAAABAAEAPMAAACGBQAAAAA=&#10;">
                <v:textbox style="mso-fit-shape-to-text:t">
                  <w:txbxContent>
                    <w:p w14:paraId="0AAB85C5" w14:textId="3B1D3D14" w:rsidR="007C07AC" w:rsidRDefault="007C07AC" w:rsidP="007C07AC"/>
                  </w:txbxContent>
                </v:textbox>
                <w10:anchorlock/>
              </v:shape>
            </w:pict>
          </mc:Fallback>
        </mc:AlternateContent>
      </w:r>
    </w:p>
    <w:p w14:paraId="5D8EBF07" w14:textId="77777777" w:rsidR="007C07AC" w:rsidRDefault="007C07AC" w:rsidP="00E03331">
      <w:pPr>
        <w:tabs>
          <w:tab w:val="left" w:pos="5625"/>
        </w:tabs>
        <w:spacing w:after="0" w:line="240" w:lineRule="auto"/>
        <w:rPr>
          <w:rFonts w:asciiTheme="minorHAnsi" w:eastAsia="Times New Roman" w:hAnsiTheme="minorHAnsi" w:cstheme="minorHAnsi"/>
          <w:b/>
          <w:sz w:val="24"/>
          <w:szCs w:val="24"/>
        </w:rPr>
      </w:pPr>
    </w:p>
    <w:p w14:paraId="38E62D43" w14:textId="629086C3" w:rsidR="00A475B7" w:rsidRDefault="00A475B7" w:rsidP="00F92B8D">
      <w:pPr>
        <w:keepLines/>
        <w:tabs>
          <w:tab w:val="left" w:pos="5625"/>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QUESTION 3.2: </w:t>
      </w:r>
      <w:r>
        <w:rPr>
          <w:rFonts w:asciiTheme="minorHAnsi" w:eastAsia="Times New Roman" w:hAnsiTheme="minorHAnsi" w:cstheme="minorHAnsi"/>
          <w:sz w:val="24"/>
          <w:szCs w:val="24"/>
        </w:rPr>
        <w:t xml:space="preserve">Describe the Applicant’s plan and procedures for providing regular continuing education for staff, including training that relates directly to the GTZ/FTC Strategy/Initiative.  Is continuing education/training provided to all levels of staff, from management to clerical?  </w:t>
      </w:r>
    </w:p>
    <w:p w14:paraId="01AA08B5" w14:textId="7C89B6E8" w:rsidR="00E03331" w:rsidRDefault="007C07AC" w:rsidP="00E03331">
      <w:pPr>
        <w:tabs>
          <w:tab w:val="left" w:pos="5625"/>
        </w:tabs>
        <w:spacing w:after="0" w:line="240" w:lineRule="auto"/>
        <w:rPr>
          <w:rFonts w:asciiTheme="minorHAnsi" w:eastAsia="Times New Roman" w:hAnsiTheme="minorHAnsi" w:cstheme="minorHAnsi"/>
          <w:b/>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4A3AD9CB" wp14:editId="4EC20FCB">
                <wp:extent cx="5924550" cy="1144905"/>
                <wp:effectExtent l="0" t="0" r="19050" b="1460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440485B1" w14:textId="7626389A"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3AD9CB" id="_x0000_s1046"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gqhDliQCAABOBAAADgAAAAAAAAAAAAAAAAAuAgAAZHJzL2Uyb0RvYy54bWxQ&#10;SwECLQAUAAYACAAAACEAtUsIPNoAAAAFAQAADwAAAAAAAAAAAAAAAAB+BAAAZHJzL2Rvd25yZXYu&#10;eG1sUEsFBgAAAAAEAAQA8wAAAIUFAAAAAA==&#10;">
                <v:textbox style="mso-fit-shape-to-text:t">
                  <w:txbxContent>
                    <w:p w14:paraId="440485B1" w14:textId="7626389A" w:rsidR="007C07AC" w:rsidRDefault="007C07AC" w:rsidP="007C07AC"/>
                  </w:txbxContent>
                </v:textbox>
                <w10:anchorlock/>
              </v:shape>
            </w:pict>
          </mc:Fallback>
        </mc:AlternateContent>
      </w:r>
    </w:p>
    <w:p w14:paraId="445C086A" w14:textId="77777777" w:rsidR="007C07AC" w:rsidRDefault="007C07AC" w:rsidP="00E03331">
      <w:pPr>
        <w:tabs>
          <w:tab w:val="left" w:pos="5625"/>
        </w:tabs>
        <w:spacing w:after="0" w:line="240" w:lineRule="auto"/>
        <w:rPr>
          <w:rFonts w:asciiTheme="minorHAnsi" w:eastAsia="Times New Roman" w:hAnsiTheme="minorHAnsi" w:cstheme="minorHAnsi"/>
          <w:b/>
          <w:sz w:val="24"/>
          <w:szCs w:val="24"/>
        </w:rPr>
      </w:pPr>
    </w:p>
    <w:p w14:paraId="2BE2E48C" w14:textId="35ACE1B7" w:rsidR="008A3E48" w:rsidRDefault="00A475B7" w:rsidP="00F92B8D">
      <w:pPr>
        <w:keepLines/>
        <w:tabs>
          <w:tab w:val="left" w:pos="5625"/>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QUESTION 3.3: </w:t>
      </w:r>
      <w:r>
        <w:rPr>
          <w:rFonts w:asciiTheme="minorHAnsi" w:eastAsia="Times New Roman" w:hAnsiTheme="minorHAnsi" w:cstheme="minorHAnsi"/>
          <w:sz w:val="24"/>
          <w:szCs w:val="24"/>
        </w:rPr>
        <w:t>Provide a description of how the Applicant’s staff is representative of the population it serves, comparing client demographics to staff demographics.  Provide the same information for the Board</w:t>
      </w:r>
      <w:r w:rsidR="008A3E48">
        <w:rPr>
          <w:rFonts w:asciiTheme="minorHAnsi" w:eastAsia="Times New Roman" w:hAnsiTheme="minorHAnsi" w:cstheme="minorHAnsi"/>
          <w:sz w:val="24"/>
          <w:szCs w:val="24"/>
        </w:rPr>
        <w:t xml:space="preserve">.  </w:t>
      </w:r>
      <w:r w:rsidR="008A3E48">
        <w:rPr>
          <w:rFonts w:asciiTheme="minorHAnsi" w:eastAsia="Times New Roman" w:hAnsiTheme="minorHAnsi" w:cstheme="minorHAnsi"/>
          <w:b/>
          <w:sz w:val="24"/>
          <w:szCs w:val="24"/>
          <w:u w:val="single"/>
        </w:rPr>
        <w:t>Do not use names in the response</w:t>
      </w:r>
      <w:r w:rsidR="000F1E07">
        <w:rPr>
          <w:rFonts w:asciiTheme="minorHAnsi" w:eastAsia="Times New Roman" w:hAnsiTheme="minorHAnsi" w:cstheme="minorHAnsi"/>
          <w:b/>
          <w:sz w:val="24"/>
          <w:szCs w:val="24"/>
          <w:u w:val="single"/>
        </w:rPr>
        <w:t>.</w:t>
      </w:r>
      <w:r w:rsidR="008A3E48" w:rsidRPr="008A3E48">
        <w:rPr>
          <w:rFonts w:asciiTheme="minorHAnsi" w:eastAsia="Times New Roman" w:hAnsiTheme="minorHAnsi" w:cstheme="minorHAnsi"/>
          <w:b/>
          <w:sz w:val="24"/>
          <w:szCs w:val="24"/>
        </w:rPr>
        <w:t xml:space="preserve">  </w:t>
      </w:r>
      <w:r w:rsidR="008A3E48" w:rsidRPr="008A3E48">
        <w:rPr>
          <w:rFonts w:asciiTheme="minorHAnsi" w:eastAsia="Times New Roman" w:hAnsiTheme="minorHAnsi" w:cstheme="minorHAnsi"/>
          <w:sz w:val="24"/>
          <w:szCs w:val="24"/>
        </w:rPr>
        <w:t>Responses may break down staff positions by class (management/C-level, professional, paraprofessional, clerical, facilities) or by position function (administrative, direct services, etc.) if desired.</w:t>
      </w:r>
    </w:p>
    <w:p w14:paraId="455B013B" w14:textId="35436011" w:rsidR="008A3E48" w:rsidRDefault="00A475B7" w:rsidP="00F92B8D">
      <w:pPr>
        <w:pStyle w:val="ListParagraph"/>
        <w:keepLines/>
        <w:numPr>
          <w:ilvl w:val="0"/>
          <w:numId w:val="63"/>
        </w:numPr>
        <w:tabs>
          <w:tab w:val="left" w:pos="5625"/>
        </w:tabs>
        <w:spacing w:after="0" w:line="240" w:lineRule="auto"/>
        <w:rPr>
          <w:rFonts w:asciiTheme="minorHAnsi" w:eastAsia="Times New Roman" w:hAnsiTheme="minorHAnsi" w:cstheme="minorHAnsi"/>
          <w:sz w:val="24"/>
          <w:szCs w:val="24"/>
        </w:rPr>
      </w:pPr>
      <w:r w:rsidRPr="008A3E48">
        <w:rPr>
          <w:rFonts w:asciiTheme="minorHAnsi" w:eastAsia="Times New Roman" w:hAnsiTheme="minorHAnsi" w:cstheme="minorHAnsi"/>
          <w:sz w:val="24"/>
          <w:szCs w:val="24"/>
        </w:rPr>
        <w:t xml:space="preserve">If there is a </w:t>
      </w:r>
      <w:r w:rsidR="00943D22">
        <w:rPr>
          <w:rFonts w:asciiTheme="minorHAnsi" w:eastAsia="Times New Roman" w:hAnsiTheme="minorHAnsi" w:cstheme="minorHAnsi"/>
          <w:sz w:val="24"/>
          <w:szCs w:val="24"/>
        </w:rPr>
        <w:t>significant demographic (gender, race, and ethnicity)</w:t>
      </w:r>
      <w:r w:rsidR="00943D22" w:rsidRPr="00943D22">
        <w:rPr>
          <w:rFonts w:asciiTheme="minorHAnsi" w:eastAsia="Times New Roman" w:hAnsiTheme="minorHAnsi" w:cstheme="minorHAnsi"/>
          <w:sz w:val="24"/>
          <w:szCs w:val="24"/>
        </w:rPr>
        <w:t xml:space="preserve"> </w:t>
      </w:r>
      <w:r w:rsidR="00943D22">
        <w:rPr>
          <w:rFonts w:asciiTheme="minorHAnsi" w:eastAsia="Times New Roman" w:hAnsiTheme="minorHAnsi" w:cstheme="minorHAnsi"/>
          <w:sz w:val="24"/>
          <w:szCs w:val="24"/>
        </w:rPr>
        <w:t xml:space="preserve">variance </w:t>
      </w:r>
      <w:r w:rsidRPr="008A3E48">
        <w:rPr>
          <w:rFonts w:asciiTheme="minorHAnsi" w:eastAsia="Times New Roman" w:hAnsiTheme="minorHAnsi" w:cstheme="minorHAnsi"/>
          <w:sz w:val="24"/>
          <w:szCs w:val="24"/>
        </w:rPr>
        <w:t>between staff</w:t>
      </w:r>
      <w:r w:rsidR="008A3E48">
        <w:rPr>
          <w:rFonts w:asciiTheme="minorHAnsi" w:eastAsia="Times New Roman" w:hAnsiTheme="minorHAnsi" w:cstheme="minorHAnsi"/>
          <w:sz w:val="24"/>
          <w:szCs w:val="24"/>
        </w:rPr>
        <w:t xml:space="preserve"> </w:t>
      </w:r>
      <w:r w:rsidRPr="008A3E48">
        <w:rPr>
          <w:rFonts w:asciiTheme="minorHAnsi" w:eastAsia="Times New Roman" w:hAnsiTheme="minorHAnsi" w:cstheme="minorHAnsi"/>
          <w:sz w:val="24"/>
          <w:szCs w:val="24"/>
        </w:rPr>
        <w:t>composition and clients served</w:t>
      </w:r>
      <w:r w:rsidR="008A3E48">
        <w:rPr>
          <w:rFonts w:asciiTheme="minorHAnsi" w:eastAsia="Times New Roman" w:hAnsiTheme="minorHAnsi" w:cstheme="minorHAnsi"/>
          <w:sz w:val="24"/>
          <w:szCs w:val="24"/>
        </w:rPr>
        <w:t xml:space="preserve">, </w:t>
      </w:r>
      <w:r w:rsidRPr="008A3E48">
        <w:rPr>
          <w:rFonts w:asciiTheme="minorHAnsi" w:eastAsia="Times New Roman" w:hAnsiTheme="minorHAnsi" w:cstheme="minorHAnsi"/>
          <w:sz w:val="24"/>
          <w:szCs w:val="24"/>
        </w:rPr>
        <w:t>provide the Applicant’s plan to increase represent</w:t>
      </w:r>
      <w:r w:rsidR="00943D22">
        <w:rPr>
          <w:rFonts w:asciiTheme="minorHAnsi" w:eastAsia="Times New Roman" w:hAnsiTheme="minorHAnsi" w:cstheme="minorHAnsi"/>
          <w:sz w:val="24"/>
          <w:szCs w:val="24"/>
        </w:rPr>
        <w:t>ation of the Applicant’s staff during the initial term of a 42-month Agreement.</w:t>
      </w:r>
      <w:r w:rsidRPr="008A3E48">
        <w:rPr>
          <w:rFonts w:asciiTheme="minorHAnsi" w:eastAsia="Times New Roman" w:hAnsiTheme="minorHAnsi" w:cstheme="minorHAnsi"/>
          <w:sz w:val="24"/>
          <w:szCs w:val="24"/>
        </w:rPr>
        <w:t xml:space="preserve"> </w:t>
      </w:r>
    </w:p>
    <w:p w14:paraId="5B084C55" w14:textId="60EDA289" w:rsidR="00F66C7D" w:rsidRPr="00F66C7D" w:rsidRDefault="00943D22" w:rsidP="00F92B8D">
      <w:pPr>
        <w:pStyle w:val="ListParagraph"/>
        <w:keepLines/>
        <w:numPr>
          <w:ilvl w:val="0"/>
          <w:numId w:val="63"/>
        </w:numPr>
        <w:tabs>
          <w:tab w:val="left" w:pos="5625"/>
        </w:tabs>
        <w:spacing w:after="0" w:line="240" w:lineRule="auto"/>
        <w:rPr>
          <w:rFonts w:asciiTheme="minorHAnsi" w:eastAsia="Times New Roman" w:hAnsiTheme="minorHAnsi" w:cstheme="minorHAnsi"/>
          <w:sz w:val="24"/>
          <w:szCs w:val="24"/>
        </w:rPr>
      </w:pPr>
      <w:r w:rsidRPr="008A3E48">
        <w:rPr>
          <w:rFonts w:asciiTheme="minorHAnsi" w:eastAsia="Times New Roman" w:hAnsiTheme="minorHAnsi" w:cstheme="minorHAnsi"/>
          <w:sz w:val="24"/>
          <w:szCs w:val="24"/>
        </w:rPr>
        <w:t xml:space="preserve">If there is a </w:t>
      </w:r>
      <w:r>
        <w:rPr>
          <w:rFonts w:asciiTheme="minorHAnsi" w:eastAsia="Times New Roman" w:hAnsiTheme="minorHAnsi" w:cstheme="minorHAnsi"/>
          <w:sz w:val="24"/>
          <w:szCs w:val="24"/>
        </w:rPr>
        <w:t>significant demographic (gender, race, and ethnicity)</w:t>
      </w:r>
      <w:r w:rsidRPr="00943D2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variance </w:t>
      </w:r>
      <w:r w:rsidRPr="008A3E48">
        <w:rPr>
          <w:rFonts w:asciiTheme="minorHAnsi" w:eastAsia="Times New Roman" w:hAnsiTheme="minorHAnsi" w:cstheme="minorHAnsi"/>
          <w:sz w:val="24"/>
          <w:szCs w:val="24"/>
        </w:rPr>
        <w:t>between</w:t>
      </w:r>
      <w:r>
        <w:rPr>
          <w:rFonts w:asciiTheme="minorHAnsi" w:eastAsia="Times New Roman" w:hAnsiTheme="minorHAnsi" w:cstheme="minorHAnsi"/>
          <w:sz w:val="24"/>
          <w:szCs w:val="24"/>
        </w:rPr>
        <w:t xml:space="preserve"> Board </w:t>
      </w:r>
      <w:r w:rsidRPr="008A3E48">
        <w:rPr>
          <w:rFonts w:asciiTheme="minorHAnsi" w:eastAsia="Times New Roman" w:hAnsiTheme="minorHAnsi" w:cstheme="minorHAnsi"/>
          <w:sz w:val="24"/>
          <w:szCs w:val="24"/>
        </w:rPr>
        <w:t>composition and clients served</w:t>
      </w:r>
      <w:r>
        <w:rPr>
          <w:rFonts w:asciiTheme="minorHAnsi" w:eastAsia="Times New Roman" w:hAnsiTheme="minorHAnsi" w:cstheme="minorHAnsi"/>
          <w:sz w:val="24"/>
          <w:szCs w:val="24"/>
        </w:rPr>
        <w:t xml:space="preserve">, </w:t>
      </w:r>
      <w:r w:rsidRPr="008A3E48">
        <w:rPr>
          <w:rFonts w:asciiTheme="minorHAnsi" w:eastAsia="Times New Roman" w:hAnsiTheme="minorHAnsi" w:cstheme="minorHAnsi"/>
          <w:sz w:val="24"/>
          <w:szCs w:val="24"/>
        </w:rPr>
        <w:t>provide the Applicant’s plan to increase represent</w:t>
      </w:r>
      <w:r>
        <w:rPr>
          <w:rFonts w:asciiTheme="minorHAnsi" w:eastAsia="Times New Roman" w:hAnsiTheme="minorHAnsi" w:cstheme="minorHAnsi"/>
          <w:sz w:val="24"/>
          <w:szCs w:val="24"/>
        </w:rPr>
        <w:t>ation of the Board during the initial term of a 42-month Agreement.</w:t>
      </w:r>
      <w:r w:rsidRPr="008A3E48">
        <w:rPr>
          <w:rFonts w:asciiTheme="minorHAnsi" w:eastAsia="Times New Roman" w:hAnsiTheme="minorHAnsi" w:cstheme="minorHAnsi"/>
          <w:sz w:val="24"/>
          <w:szCs w:val="24"/>
        </w:rPr>
        <w:t xml:space="preserve"> </w:t>
      </w:r>
    </w:p>
    <w:p w14:paraId="2FBA439D" w14:textId="6B69AB58" w:rsidR="00A475B7" w:rsidRDefault="007C07AC" w:rsidP="00F66C7D">
      <w:pPr>
        <w:tabs>
          <w:tab w:val="left" w:pos="5625"/>
        </w:tabs>
        <w:spacing w:after="0" w:line="240" w:lineRule="auto"/>
        <w:rPr>
          <w:rFonts w:asciiTheme="minorHAnsi" w:eastAsia="Times New Roman" w:hAnsiTheme="minorHAnsi" w:cstheme="minorHAnsi"/>
          <w:noProof/>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119F5F29" wp14:editId="2A12620A">
                <wp:extent cx="5924550" cy="1144905"/>
                <wp:effectExtent l="0" t="0" r="19050" b="146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4EEA98B9" w14:textId="5602B786" w:rsidR="007C07AC" w:rsidRDefault="007C07AC" w:rsidP="007C07AC"/>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9F5F29" id="_x0000_s1047"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JmDa7MlAgAATgQAAA4AAAAAAAAAAAAAAAAALgIAAGRycy9lMm9Eb2MueG1s&#10;UEsBAi0AFAAGAAgAAAAhALVLCDzaAAAABQEAAA8AAAAAAAAAAAAAAAAAfwQAAGRycy9kb3ducmV2&#10;LnhtbFBLBQYAAAAABAAEAPMAAACGBQAAAAA=&#10;">
                <v:textbox style="mso-fit-shape-to-text:t">
                  <w:txbxContent>
                    <w:p w14:paraId="4EEA98B9" w14:textId="5602B786" w:rsidR="007C07AC" w:rsidRDefault="007C07AC" w:rsidP="007C07AC"/>
                  </w:txbxContent>
                </v:textbox>
                <w10:anchorlock/>
              </v:shape>
            </w:pict>
          </mc:Fallback>
        </mc:AlternateContent>
      </w:r>
    </w:p>
    <w:p w14:paraId="67846496" w14:textId="6E4DA9E8" w:rsidR="00F66C7D" w:rsidRDefault="00F66C7D" w:rsidP="00F66C7D">
      <w:pPr>
        <w:tabs>
          <w:tab w:val="left" w:pos="5625"/>
        </w:tabs>
        <w:spacing w:after="0" w:line="240" w:lineRule="auto"/>
        <w:rPr>
          <w:rFonts w:asciiTheme="minorHAnsi" w:eastAsia="Times New Roman" w:hAnsiTheme="minorHAnsi" w:cstheme="minorHAnsi"/>
          <w:sz w:val="24"/>
          <w:szCs w:val="24"/>
        </w:rPr>
      </w:pPr>
    </w:p>
    <w:p w14:paraId="7EFDD44D" w14:textId="42685BF9" w:rsidR="007E1F74" w:rsidRPr="006B65BD" w:rsidRDefault="007E1F74" w:rsidP="00BE4724">
      <w:pPr>
        <w:pageBreakBefore/>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PART IV – PROGRAM PERFORMANCE</w:t>
      </w:r>
    </w:p>
    <w:p w14:paraId="6AC69391" w14:textId="77777777" w:rsidR="00215D78" w:rsidRPr="006B65BD" w:rsidRDefault="007E1F74" w:rsidP="00D53E59">
      <w:pPr>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u w:val="single"/>
        </w:rPr>
      </w:pPr>
      <w:r w:rsidRPr="006B65BD">
        <w:rPr>
          <w:rFonts w:asciiTheme="minorHAnsi" w:eastAsia="Times New Roman" w:hAnsiTheme="minorHAnsi" w:cstheme="minorHAnsi"/>
          <w:b/>
          <w:sz w:val="32"/>
          <w:szCs w:val="32"/>
        </w:rPr>
        <w:t>TOTAL POINTS: 10</w:t>
      </w:r>
    </w:p>
    <w:p w14:paraId="5F181CC8" w14:textId="77777777" w:rsidR="00215D78" w:rsidRPr="006B65BD" w:rsidRDefault="00215D78" w:rsidP="004038D2">
      <w:pPr>
        <w:spacing w:after="0" w:line="240" w:lineRule="auto"/>
        <w:rPr>
          <w:rFonts w:asciiTheme="minorHAnsi" w:eastAsia="Times New Roman" w:hAnsiTheme="minorHAnsi" w:cstheme="minorHAnsi"/>
          <w:b/>
          <w:sz w:val="24"/>
          <w:szCs w:val="24"/>
          <w:u w:val="single"/>
        </w:rPr>
      </w:pPr>
    </w:p>
    <w:p w14:paraId="3B150F48" w14:textId="6A9E386E" w:rsidR="004038D2" w:rsidRPr="006B65BD" w:rsidRDefault="00CE436E" w:rsidP="004038D2">
      <w:pPr>
        <w:spacing w:after="0" w:line="240"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OUTCOMES &amp; OUTPUTS</w:t>
      </w:r>
    </w:p>
    <w:p w14:paraId="31F802D7" w14:textId="77777777" w:rsidR="004038D2" w:rsidRPr="006B65BD" w:rsidRDefault="004038D2" w:rsidP="004038D2">
      <w:pPr>
        <w:widowControl w:val="0"/>
        <w:spacing w:after="60" w:line="240" w:lineRule="auto"/>
        <w:jc w:val="both"/>
        <w:rPr>
          <w:rFonts w:asciiTheme="minorHAnsi" w:eastAsia="Times New Roman" w:hAnsiTheme="minorHAnsi" w:cstheme="minorHAnsi"/>
          <w:color w:val="000000"/>
          <w:sz w:val="24"/>
          <w:szCs w:val="24"/>
        </w:rPr>
      </w:pPr>
    </w:p>
    <w:p w14:paraId="1291C91A" w14:textId="3359FB95" w:rsidR="004038D2" w:rsidRPr="006B65BD" w:rsidRDefault="004038D2" w:rsidP="00C01F60">
      <w:pPr>
        <w:widowControl w:val="0"/>
        <w:spacing w:after="60" w:line="240" w:lineRule="auto"/>
        <w:rPr>
          <w:rFonts w:asciiTheme="minorHAnsi" w:eastAsia="Times New Roman" w:hAnsiTheme="minorHAnsi" w:cstheme="minorHAnsi"/>
          <w:color w:val="000000"/>
          <w:sz w:val="24"/>
          <w:szCs w:val="24"/>
        </w:rPr>
      </w:pPr>
      <w:r w:rsidRPr="006B65BD">
        <w:rPr>
          <w:rFonts w:asciiTheme="minorHAnsi" w:eastAsia="Times New Roman" w:hAnsiTheme="minorHAnsi" w:cstheme="minorHAnsi"/>
          <w:color w:val="000000"/>
          <w:sz w:val="24"/>
          <w:szCs w:val="24"/>
        </w:rPr>
        <w:t xml:space="preserve">Austin Public Health measures outcomes </w:t>
      </w:r>
      <w:r w:rsidR="008E5A78" w:rsidRPr="006B65BD">
        <w:rPr>
          <w:rFonts w:asciiTheme="minorHAnsi" w:eastAsia="Times New Roman" w:hAnsiTheme="minorHAnsi" w:cstheme="minorHAnsi"/>
          <w:color w:val="000000"/>
          <w:sz w:val="24"/>
          <w:szCs w:val="24"/>
        </w:rPr>
        <w:t xml:space="preserve">resulting from services delivered </w:t>
      </w:r>
      <w:r w:rsidR="00C01F60" w:rsidRPr="006B65BD">
        <w:rPr>
          <w:rFonts w:asciiTheme="minorHAnsi" w:eastAsia="Times New Roman" w:hAnsiTheme="minorHAnsi" w:cstheme="minorHAnsi"/>
          <w:color w:val="000000"/>
          <w:sz w:val="24"/>
          <w:szCs w:val="24"/>
        </w:rPr>
        <w:t>under social</w:t>
      </w:r>
      <w:r w:rsidRPr="006B65BD">
        <w:rPr>
          <w:rFonts w:asciiTheme="minorHAnsi" w:eastAsia="Times New Roman" w:hAnsiTheme="minorHAnsi" w:cstheme="minorHAnsi"/>
          <w:color w:val="000000"/>
          <w:sz w:val="24"/>
          <w:szCs w:val="24"/>
        </w:rPr>
        <w:t xml:space="preserve"> service </w:t>
      </w:r>
      <w:r w:rsidR="00C01F60" w:rsidRPr="006B65BD">
        <w:rPr>
          <w:rFonts w:asciiTheme="minorHAnsi" w:eastAsia="Times New Roman" w:hAnsiTheme="minorHAnsi" w:cstheme="minorHAnsi"/>
          <w:color w:val="000000"/>
          <w:sz w:val="24"/>
          <w:szCs w:val="24"/>
        </w:rPr>
        <w:t>A</w:t>
      </w:r>
      <w:r w:rsidRPr="006B65BD">
        <w:rPr>
          <w:rFonts w:asciiTheme="minorHAnsi" w:eastAsia="Times New Roman" w:hAnsiTheme="minorHAnsi" w:cstheme="minorHAnsi"/>
          <w:color w:val="000000"/>
          <w:sz w:val="24"/>
          <w:szCs w:val="24"/>
        </w:rPr>
        <w:t>greements to</w:t>
      </w:r>
      <w:r w:rsidR="00C01F60" w:rsidRPr="006B65BD">
        <w:rPr>
          <w:rFonts w:asciiTheme="minorHAnsi" w:eastAsia="Times New Roman" w:hAnsiTheme="minorHAnsi" w:cstheme="minorHAnsi"/>
          <w:color w:val="000000"/>
          <w:sz w:val="24"/>
          <w:szCs w:val="24"/>
        </w:rPr>
        <w:t xml:space="preserve"> </w:t>
      </w:r>
      <w:r w:rsidR="008E5A78" w:rsidRPr="006B65BD">
        <w:rPr>
          <w:rFonts w:asciiTheme="minorHAnsi" w:eastAsia="Times New Roman" w:hAnsiTheme="minorHAnsi" w:cstheme="minorHAnsi"/>
          <w:color w:val="000000"/>
          <w:sz w:val="24"/>
          <w:szCs w:val="24"/>
        </w:rPr>
        <w:t>determine the impact of the services and the ability of the Applicant to deliver the services as proposed</w:t>
      </w:r>
      <w:r w:rsidR="000C73C4" w:rsidRPr="006B65BD">
        <w:rPr>
          <w:rFonts w:asciiTheme="minorHAnsi" w:eastAsia="Times New Roman" w:hAnsiTheme="minorHAnsi" w:cstheme="minorHAnsi"/>
          <w:color w:val="000000"/>
          <w:sz w:val="24"/>
          <w:szCs w:val="24"/>
        </w:rPr>
        <w:t xml:space="preserve">.  </w:t>
      </w:r>
      <w:r w:rsidR="00DC42FF" w:rsidRPr="006B65BD">
        <w:rPr>
          <w:rFonts w:asciiTheme="minorHAnsi" w:eastAsia="Times New Roman" w:hAnsiTheme="minorHAnsi" w:cstheme="minorHAnsi"/>
          <w:color w:val="000000"/>
          <w:sz w:val="24"/>
          <w:szCs w:val="24"/>
        </w:rPr>
        <w:t xml:space="preserve">Target outcome rates and unit of service definitions </w:t>
      </w:r>
      <w:r w:rsidR="00C01F60" w:rsidRPr="006B65BD">
        <w:rPr>
          <w:rFonts w:asciiTheme="minorHAnsi" w:eastAsia="Times New Roman" w:hAnsiTheme="minorHAnsi" w:cstheme="minorHAnsi"/>
          <w:color w:val="000000"/>
          <w:sz w:val="24"/>
          <w:szCs w:val="24"/>
        </w:rPr>
        <w:t xml:space="preserve">are located in </w:t>
      </w:r>
      <w:r w:rsidR="00DB1FC8" w:rsidRPr="006B65BD">
        <w:rPr>
          <w:rFonts w:asciiTheme="minorHAnsi" w:eastAsia="Times New Roman" w:hAnsiTheme="minorHAnsi" w:cstheme="minorHAnsi"/>
          <w:color w:val="000000"/>
          <w:sz w:val="24"/>
          <w:szCs w:val="24"/>
        </w:rPr>
        <w:t>Part 1 – Program Overview and Strategy.</w:t>
      </w:r>
      <w:r w:rsidR="00522C7D" w:rsidRPr="006B65BD">
        <w:rPr>
          <w:rFonts w:asciiTheme="minorHAnsi" w:eastAsia="Times New Roman" w:hAnsiTheme="minorHAnsi" w:cstheme="minorHAnsi"/>
          <w:color w:val="000000"/>
          <w:sz w:val="24"/>
          <w:szCs w:val="24"/>
        </w:rPr>
        <w:t xml:space="preserve"> </w:t>
      </w:r>
      <w:r w:rsidR="00C01F60" w:rsidRPr="006B65BD">
        <w:rPr>
          <w:rFonts w:asciiTheme="minorHAnsi" w:eastAsia="Times New Roman" w:hAnsiTheme="minorHAnsi" w:cstheme="minorHAnsi"/>
          <w:b/>
          <w:color w:val="000000"/>
          <w:sz w:val="24"/>
          <w:szCs w:val="24"/>
        </w:rPr>
        <w:t>Outcome</w:t>
      </w:r>
      <w:r w:rsidR="00522C7D" w:rsidRPr="006B65BD">
        <w:rPr>
          <w:rFonts w:asciiTheme="minorHAnsi" w:eastAsia="Times New Roman" w:hAnsiTheme="minorHAnsi" w:cstheme="minorHAnsi"/>
          <w:b/>
          <w:color w:val="000000"/>
          <w:sz w:val="24"/>
          <w:szCs w:val="24"/>
        </w:rPr>
        <w:t xml:space="preserve"> </w:t>
      </w:r>
      <w:r w:rsidR="00F90061">
        <w:rPr>
          <w:rFonts w:asciiTheme="minorHAnsi" w:eastAsia="Times New Roman" w:hAnsiTheme="minorHAnsi" w:cstheme="minorHAnsi"/>
          <w:b/>
          <w:color w:val="000000"/>
          <w:sz w:val="24"/>
          <w:szCs w:val="24"/>
        </w:rPr>
        <w:t xml:space="preserve">text and </w:t>
      </w:r>
      <w:r w:rsidR="00522C7D" w:rsidRPr="006B65BD">
        <w:rPr>
          <w:rFonts w:asciiTheme="minorHAnsi" w:eastAsia="Times New Roman" w:hAnsiTheme="minorHAnsi" w:cstheme="minorHAnsi"/>
          <w:b/>
          <w:color w:val="000000"/>
          <w:sz w:val="24"/>
          <w:szCs w:val="24"/>
        </w:rPr>
        <w:t>rate</w:t>
      </w:r>
      <w:r w:rsidR="008E5A78" w:rsidRPr="006B65BD">
        <w:rPr>
          <w:rFonts w:asciiTheme="minorHAnsi" w:eastAsia="Times New Roman" w:hAnsiTheme="minorHAnsi" w:cstheme="minorHAnsi"/>
          <w:b/>
          <w:color w:val="000000"/>
          <w:sz w:val="24"/>
          <w:szCs w:val="24"/>
        </w:rPr>
        <w:t>s</w:t>
      </w:r>
      <w:r w:rsidR="00522C7D" w:rsidRPr="006B65BD">
        <w:rPr>
          <w:rFonts w:asciiTheme="minorHAnsi" w:eastAsia="Times New Roman" w:hAnsiTheme="minorHAnsi" w:cstheme="minorHAnsi"/>
          <w:b/>
          <w:color w:val="000000"/>
          <w:sz w:val="24"/>
          <w:szCs w:val="24"/>
        </w:rPr>
        <w:t xml:space="preserve"> must match the outcome rate </w:t>
      </w:r>
      <w:r w:rsidR="008E5A78" w:rsidRPr="006B65BD">
        <w:rPr>
          <w:rFonts w:asciiTheme="minorHAnsi" w:eastAsia="Times New Roman" w:hAnsiTheme="minorHAnsi" w:cstheme="minorHAnsi"/>
          <w:b/>
          <w:color w:val="000000"/>
          <w:sz w:val="24"/>
          <w:szCs w:val="24"/>
        </w:rPr>
        <w:t xml:space="preserve">goal(s) </w:t>
      </w:r>
      <w:r w:rsidR="00522C7D" w:rsidRPr="006B65BD">
        <w:rPr>
          <w:rFonts w:asciiTheme="minorHAnsi" w:eastAsia="Times New Roman" w:hAnsiTheme="minorHAnsi" w:cstheme="minorHAnsi"/>
          <w:b/>
          <w:color w:val="000000"/>
          <w:sz w:val="24"/>
          <w:szCs w:val="24"/>
        </w:rPr>
        <w:t xml:space="preserve">for </w:t>
      </w:r>
      <w:r w:rsidR="00692031" w:rsidRPr="006B65BD">
        <w:rPr>
          <w:rFonts w:asciiTheme="minorHAnsi" w:eastAsia="Times New Roman" w:hAnsiTheme="minorHAnsi" w:cstheme="minorHAnsi"/>
          <w:b/>
          <w:color w:val="000000"/>
          <w:sz w:val="24"/>
          <w:szCs w:val="24"/>
        </w:rPr>
        <w:t>the proposed</w:t>
      </w:r>
      <w:r w:rsidR="00522C7D" w:rsidRPr="006B65BD">
        <w:rPr>
          <w:rFonts w:asciiTheme="minorHAnsi" w:eastAsia="Times New Roman" w:hAnsiTheme="minorHAnsi" w:cstheme="minorHAnsi"/>
          <w:b/>
          <w:color w:val="000000"/>
          <w:sz w:val="24"/>
          <w:szCs w:val="24"/>
        </w:rPr>
        <w:t xml:space="preserve"> </w:t>
      </w:r>
      <w:r w:rsidR="008E5A78" w:rsidRPr="006B65BD">
        <w:rPr>
          <w:rFonts w:asciiTheme="minorHAnsi" w:eastAsia="Times New Roman" w:hAnsiTheme="minorHAnsi" w:cstheme="minorHAnsi"/>
          <w:b/>
          <w:color w:val="000000"/>
          <w:sz w:val="24"/>
          <w:szCs w:val="24"/>
        </w:rPr>
        <w:t>S</w:t>
      </w:r>
      <w:r w:rsidR="00522C7D" w:rsidRPr="006B65BD">
        <w:rPr>
          <w:rFonts w:asciiTheme="minorHAnsi" w:eastAsia="Times New Roman" w:hAnsiTheme="minorHAnsi" w:cstheme="minorHAnsi"/>
          <w:b/>
          <w:color w:val="000000"/>
          <w:sz w:val="24"/>
          <w:szCs w:val="24"/>
        </w:rPr>
        <w:t xml:space="preserve">ervice </w:t>
      </w:r>
      <w:r w:rsidR="008E5A78" w:rsidRPr="006B65BD">
        <w:rPr>
          <w:rFonts w:asciiTheme="minorHAnsi" w:eastAsia="Times New Roman" w:hAnsiTheme="minorHAnsi" w:cstheme="minorHAnsi"/>
          <w:b/>
          <w:color w:val="000000"/>
          <w:sz w:val="24"/>
          <w:szCs w:val="24"/>
        </w:rPr>
        <w:t>C</w:t>
      </w:r>
      <w:r w:rsidR="00522C7D" w:rsidRPr="006B65BD">
        <w:rPr>
          <w:rFonts w:asciiTheme="minorHAnsi" w:eastAsia="Times New Roman" w:hAnsiTheme="minorHAnsi" w:cstheme="minorHAnsi"/>
          <w:b/>
          <w:color w:val="000000"/>
          <w:sz w:val="24"/>
          <w:szCs w:val="24"/>
        </w:rPr>
        <w:t xml:space="preserve">ategory listed in </w:t>
      </w:r>
      <w:r w:rsidR="00212750">
        <w:rPr>
          <w:rFonts w:asciiTheme="minorHAnsi" w:eastAsia="Times New Roman" w:hAnsiTheme="minorHAnsi" w:cstheme="minorHAnsi"/>
          <w:b/>
          <w:color w:val="000000"/>
          <w:sz w:val="24"/>
          <w:szCs w:val="24"/>
        </w:rPr>
        <w:t>Form H-3</w:t>
      </w:r>
      <w:r w:rsidR="00DB1FC8" w:rsidRPr="006B65BD">
        <w:rPr>
          <w:rFonts w:asciiTheme="minorHAnsi" w:eastAsia="Times New Roman" w:hAnsiTheme="minorHAnsi" w:cstheme="minorHAnsi"/>
          <w:b/>
          <w:color w:val="000000"/>
          <w:sz w:val="24"/>
          <w:szCs w:val="24"/>
        </w:rPr>
        <w:t xml:space="preserve"> – </w:t>
      </w:r>
      <w:r w:rsidR="00874881" w:rsidRPr="00874881">
        <w:rPr>
          <w:rFonts w:asciiTheme="minorHAnsi" w:eastAsia="Times New Roman" w:hAnsiTheme="minorHAnsi" w:cstheme="minorHAnsi"/>
          <w:b/>
          <w:color w:val="000000"/>
          <w:sz w:val="24"/>
          <w:szCs w:val="24"/>
        </w:rPr>
        <w:t>INSTRUCTIONS &amp; SCOPE OF WORK</w:t>
      </w:r>
      <w:r w:rsidR="00522C7D" w:rsidRPr="00874881">
        <w:rPr>
          <w:rFonts w:asciiTheme="minorHAnsi" w:eastAsia="Times New Roman" w:hAnsiTheme="minorHAnsi" w:cstheme="minorHAnsi"/>
          <w:color w:val="000000"/>
          <w:sz w:val="24"/>
          <w:szCs w:val="24"/>
        </w:rPr>
        <w:t>.</w:t>
      </w:r>
      <w:r w:rsidR="00D20679" w:rsidRPr="006B65BD">
        <w:rPr>
          <w:rFonts w:asciiTheme="minorHAnsi" w:eastAsia="Times New Roman" w:hAnsiTheme="minorHAnsi" w:cstheme="minorHAnsi"/>
          <w:color w:val="000000"/>
          <w:sz w:val="24"/>
          <w:szCs w:val="24"/>
        </w:rPr>
        <w:t xml:space="preserve">  </w:t>
      </w:r>
    </w:p>
    <w:p w14:paraId="7DDC997F" w14:textId="38DA4745" w:rsidR="004038D2" w:rsidRPr="006B65BD" w:rsidRDefault="004038D2" w:rsidP="004038D2">
      <w:pPr>
        <w:tabs>
          <w:tab w:val="left" w:pos="1950"/>
        </w:tabs>
        <w:spacing w:after="0" w:line="240" w:lineRule="auto"/>
        <w:rPr>
          <w:rFonts w:asciiTheme="minorHAnsi" w:eastAsia="Times New Roman" w:hAnsiTheme="minorHAnsi" w:cstheme="minorHAnsi"/>
          <w:sz w:val="24"/>
          <w:szCs w:val="24"/>
        </w:rPr>
      </w:pPr>
    </w:p>
    <w:p w14:paraId="12F9A00A" w14:textId="34CE86CE" w:rsidR="004038D2" w:rsidRPr="006B65BD" w:rsidRDefault="00215D78" w:rsidP="004038D2">
      <w:pPr>
        <w:tabs>
          <w:tab w:val="left" w:pos="1620"/>
        </w:tab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4</w:t>
      </w:r>
      <w:r w:rsidR="004038D2" w:rsidRPr="006B65BD">
        <w:rPr>
          <w:rFonts w:asciiTheme="minorHAnsi" w:eastAsia="Times New Roman" w:hAnsiTheme="minorHAnsi" w:cstheme="minorHAnsi"/>
          <w:b/>
          <w:sz w:val="24"/>
          <w:szCs w:val="24"/>
        </w:rPr>
        <w:t>.</w:t>
      </w:r>
      <w:r w:rsidR="003768A0" w:rsidRPr="006B65BD">
        <w:rPr>
          <w:rFonts w:asciiTheme="minorHAnsi" w:eastAsia="Times New Roman" w:hAnsiTheme="minorHAnsi" w:cstheme="minorHAnsi"/>
          <w:b/>
          <w:sz w:val="24"/>
          <w:szCs w:val="24"/>
        </w:rPr>
        <w:t>1</w:t>
      </w:r>
      <w:r w:rsidR="004038D2" w:rsidRPr="006B65BD">
        <w:rPr>
          <w:rFonts w:asciiTheme="minorHAnsi" w:eastAsia="Times New Roman" w:hAnsiTheme="minorHAnsi" w:cstheme="minorHAnsi"/>
          <w:b/>
          <w:sz w:val="24"/>
          <w:szCs w:val="24"/>
        </w:rPr>
        <w:t xml:space="preserve">: </w:t>
      </w:r>
      <w:r w:rsidR="008E5A78" w:rsidRPr="006B65BD">
        <w:rPr>
          <w:rFonts w:asciiTheme="minorHAnsi" w:eastAsia="Times New Roman" w:hAnsiTheme="minorHAnsi" w:cstheme="minorHAnsi"/>
          <w:sz w:val="24"/>
          <w:szCs w:val="24"/>
        </w:rPr>
        <w:t>Complete</w:t>
      </w:r>
      <w:r w:rsidR="007F5D13" w:rsidRPr="006B65BD">
        <w:rPr>
          <w:rFonts w:asciiTheme="minorHAnsi" w:eastAsia="Times New Roman" w:hAnsiTheme="minorHAnsi" w:cstheme="minorHAnsi"/>
          <w:sz w:val="24"/>
          <w:szCs w:val="24"/>
        </w:rPr>
        <w:t xml:space="preserve"> the tables below for each Outcome Measure</w:t>
      </w:r>
      <w:r w:rsidR="00745152" w:rsidRPr="006B65BD">
        <w:rPr>
          <w:rFonts w:asciiTheme="minorHAnsi" w:eastAsia="Times New Roman" w:hAnsiTheme="minorHAnsi" w:cstheme="minorHAnsi"/>
          <w:sz w:val="24"/>
          <w:szCs w:val="24"/>
        </w:rPr>
        <w:t xml:space="preserve"> associated with </w:t>
      </w:r>
      <w:r w:rsidR="008E5A78" w:rsidRPr="006B65BD">
        <w:rPr>
          <w:rFonts w:asciiTheme="minorHAnsi" w:eastAsia="Times New Roman" w:hAnsiTheme="minorHAnsi" w:cstheme="minorHAnsi"/>
          <w:sz w:val="24"/>
          <w:szCs w:val="24"/>
        </w:rPr>
        <w:t>the proposed Service Category</w:t>
      </w:r>
      <w:r w:rsidR="00BB5B15">
        <w:rPr>
          <w:rFonts w:asciiTheme="minorHAnsi" w:eastAsia="Times New Roman" w:hAnsiTheme="minorHAnsi" w:cstheme="minorHAnsi"/>
          <w:sz w:val="24"/>
          <w:szCs w:val="24"/>
        </w:rPr>
        <w:t>.</w:t>
      </w:r>
    </w:p>
    <w:p w14:paraId="0D7D5FB3" w14:textId="77777777" w:rsidR="008E5A78" w:rsidRPr="006B65BD" w:rsidRDefault="008E5A78" w:rsidP="004038D2">
      <w:pPr>
        <w:tabs>
          <w:tab w:val="left" w:pos="1620"/>
        </w:tabs>
        <w:spacing w:after="0" w:line="240" w:lineRule="auto"/>
        <w:rPr>
          <w:rFonts w:asciiTheme="minorHAnsi" w:eastAsia="Times New Roman" w:hAnsiTheme="minorHAnsi" w:cstheme="minorHAnsi"/>
          <w:sz w:val="24"/>
          <w:szCs w:val="24"/>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686"/>
        <w:gridCol w:w="1628"/>
      </w:tblGrid>
      <w:tr w:rsidR="003768A0" w:rsidRPr="006B65BD" w14:paraId="7CB65D35" w14:textId="77777777" w:rsidTr="003768A0">
        <w:tc>
          <w:tcPr>
            <w:tcW w:w="4126" w:type="pct"/>
          </w:tcPr>
          <w:p w14:paraId="1DCD151F"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u w:val="single"/>
              </w:rPr>
            </w:pPr>
            <w:r w:rsidRPr="006B65BD">
              <w:rPr>
                <w:rFonts w:asciiTheme="minorHAnsi" w:eastAsia="Times New Roman" w:hAnsiTheme="minorHAnsi" w:cstheme="minorHAnsi"/>
                <w:b/>
                <w:color w:val="000000"/>
                <w:sz w:val="24"/>
                <w:szCs w:val="24"/>
              </w:rPr>
              <w:t xml:space="preserve">Total Program Performance - OUTCOME #1  </w:t>
            </w:r>
          </w:p>
        </w:tc>
        <w:tc>
          <w:tcPr>
            <w:tcW w:w="874" w:type="pct"/>
          </w:tcPr>
          <w:p w14:paraId="5FAFF77D" w14:textId="77777777" w:rsidR="003768A0" w:rsidRPr="006B65BD" w:rsidRDefault="003768A0" w:rsidP="00A502DA">
            <w:pPr>
              <w:widowControl w:val="0"/>
              <w:spacing w:after="60" w:line="240" w:lineRule="auto"/>
              <w:jc w:val="center"/>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Total Program Goal</w:t>
            </w:r>
          </w:p>
        </w:tc>
      </w:tr>
      <w:tr w:rsidR="003768A0" w:rsidRPr="006B65BD" w14:paraId="13C3DFE1" w14:textId="77777777" w:rsidTr="003768A0">
        <w:trPr>
          <w:cantSplit/>
          <w:trHeight w:val="473"/>
        </w:trPr>
        <w:tc>
          <w:tcPr>
            <w:tcW w:w="4126" w:type="pct"/>
            <w:shd w:val="clear" w:color="auto" w:fill="D9D9D9"/>
          </w:tcPr>
          <w:p w14:paraId="7B22C28C"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 xml:space="preserve">Outcome Measure: </w:t>
            </w:r>
          </w:p>
        </w:tc>
        <w:tc>
          <w:tcPr>
            <w:tcW w:w="874" w:type="pct"/>
            <w:shd w:val="clear" w:color="auto" w:fill="D9D9D9"/>
          </w:tcPr>
          <w:p w14:paraId="7F8E5E48"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tc>
      </w:tr>
      <w:tr w:rsidR="003768A0" w:rsidRPr="006B65BD" w14:paraId="4393C8D5" w14:textId="77777777" w:rsidTr="003768A0">
        <w:trPr>
          <w:cantSplit/>
        </w:trPr>
        <w:tc>
          <w:tcPr>
            <w:tcW w:w="4126" w:type="pct"/>
          </w:tcPr>
          <w:p w14:paraId="5C70679E"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Numerator:</w:t>
            </w:r>
          </w:p>
        </w:tc>
        <w:tc>
          <w:tcPr>
            <w:tcW w:w="874" w:type="pct"/>
          </w:tcPr>
          <w:p w14:paraId="5F441108"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p w14:paraId="514E4AAE"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tc>
      </w:tr>
      <w:tr w:rsidR="003768A0" w:rsidRPr="006B65BD" w14:paraId="53CB6E06" w14:textId="77777777" w:rsidTr="003768A0">
        <w:trPr>
          <w:cantSplit/>
        </w:trPr>
        <w:tc>
          <w:tcPr>
            <w:tcW w:w="4126" w:type="pct"/>
          </w:tcPr>
          <w:p w14:paraId="178C6222"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u w:val="single"/>
              </w:rPr>
            </w:pPr>
            <w:r w:rsidRPr="006B65BD">
              <w:rPr>
                <w:rFonts w:asciiTheme="minorHAnsi" w:eastAsia="Times New Roman" w:hAnsiTheme="minorHAnsi" w:cstheme="minorHAnsi"/>
                <w:b/>
                <w:color w:val="000000"/>
                <w:sz w:val="24"/>
                <w:szCs w:val="24"/>
              </w:rPr>
              <w:t>Denominator:</w:t>
            </w:r>
          </w:p>
        </w:tc>
        <w:tc>
          <w:tcPr>
            <w:tcW w:w="874" w:type="pct"/>
          </w:tcPr>
          <w:p w14:paraId="7F9D6227"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tc>
      </w:tr>
      <w:tr w:rsidR="003768A0" w:rsidRPr="006B65BD" w14:paraId="51C9ED96" w14:textId="77777777" w:rsidTr="003768A0">
        <w:trPr>
          <w:cantSplit/>
          <w:trHeight w:val="390"/>
        </w:trPr>
        <w:tc>
          <w:tcPr>
            <w:tcW w:w="4126" w:type="pct"/>
          </w:tcPr>
          <w:p w14:paraId="3E48BFC3"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Outcome Rate:</w:t>
            </w:r>
          </w:p>
        </w:tc>
        <w:tc>
          <w:tcPr>
            <w:tcW w:w="874" w:type="pct"/>
          </w:tcPr>
          <w:p w14:paraId="07F15EAE" w14:textId="77777777" w:rsidR="003768A0" w:rsidRPr="006B65BD" w:rsidRDefault="003768A0" w:rsidP="00B02742">
            <w:pPr>
              <w:widowControl w:val="0"/>
              <w:spacing w:after="60" w:line="240" w:lineRule="auto"/>
              <w:jc w:val="center"/>
              <w:rPr>
                <w:rFonts w:asciiTheme="minorHAnsi" w:eastAsia="Times New Roman" w:hAnsiTheme="minorHAnsi" w:cstheme="minorHAnsi"/>
                <w:color w:val="000000"/>
                <w:sz w:val="24"/>
                <w:szCs w:val="24"/>
              </w:rPr>
            </w:pPr>
            <w:r w:rsidRPr="006B65BD">
              <w:rPr>
                <w:rFonts w:asciiTheme="minorHAnsi" w:eastAsia="Times New Roman" w:hAnsiTheme="minorHAnsi" w:cstheme="minorHAnsi"/>
                <w:b/>
                <w:color w:val="000000"/>
                <w:sz w:val="24"/>
                <w:szCs w:val="24"/>
              </w:rPr>
              <w:t>%</w:t>
            </w:r>
          </w:p>
        </w:tc>
      </w:tr>
    </w:tbl>
    <w:p w14:paraId="4AAC6C0F" w14:textId="77777777" w:rsidR="004038D2" w:rsidRPr="006B65BD" w:rsidRDefault="004038D2" w:rsidP="004038D2">
      <w:pPr>
        <w:tabs>
          <w:tab w:val="left" w:pos="1620"/>
        </w:tabs>
        <w:spacing w:after="0" w:line="240" w:lineRule="auto"/>
        <w:rPr>
          <w:rFonts w:asciiTheme="minorHAnsi" w:eastAsia="Times New Roman" w:hAnsiTheme="minorHAnsi" w:cstheme="minorHAnsi"/>
          <w:sz w:val="24"/>
          <w:szCs w:val="24"/>
          <w:highlight w:val="green"/>
        </w:rPr>
      </w:pPr>
    </w:p>
    <w:p w14:paraId="7B47E4AF" w14:textId="77777777" w:rsidR="003768A0" w:rsidRPr="006B65BD" w:rsidRDefault="003768A0" w:rsidP="004038D2">
      <w:pPr>
        <w:tabs>
          <w:tab w:val="left" w:pos="1620"/>
        </w:tabs>
        <w:spacing w:after="0" w:line="240" w:lineRule="auto"/>
        <w:rPr>
          <w:rFonts w:asciiTheme="minorHAnsi" w:eastAsia="Times New Roman" w:hAnsiTheme="minorHAnsi" w:cstheme="minorHAnsi"/>
          <w:b/>
          <w:sz w:val="24"/>
          <w:szCs w:val="24"/>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686"/>
        <w:gridCol w:w="1628"/>
      </w:tblGrid>
      <w:tr w:rsidR="003768A0" w:rsidRPr="006B65BD" w14:paraId="2A7C325C" w14:textId="77777777" w:rsidTr="00B35F11">
        <w:tc>
          <w:tcPr>
            <w:tcW w:w="4126" w:type="pct"/>
          </w:tcPr>
          <w:p w14:paraId="101CFC65"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u w:val="single"/>
              </w:rPr>
            </w:pPr>
            <w:r w:rsidRPr="006B65BD">
              <w:rPr>
                <w:rFonts w:asciiTheme="minorHAnsi" w:eastAsia="Times New Roman" w:hAnsiTheme="minorHAnsi" w:cstheme="minorHAnsi"/>
                <w:b/>
                <w:color w:val="000000"/>
                <w:sz w:val="24"/>
                <w:szCs w:val="24"/>
              </w:rPr>
              <w:t>Total Program Performance - OUTCOME #2</w:t>
            </w:r>
          </w:p>
        </w:tc>
        <w:tc>
          <w:tcPr>
            <w:tcW w:w="874" w:type="pct"/>
          </w:tcPr>
          <w:p w14:paraId="430B7B0B" w14:textId="77777777" w:rsidR="003768A0" w:rsidRPr="006B65BD" w:rsidRDefault="003768A0" w:rsidP="00B02742">
            <w:pPr>
              <w:widowControl w:val="0"/>
              <w:spacing w:after="60" w:line="240" w:lineRule="auto"/>
              <w:jc w:val="center"/>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Total Program Goal</w:t>
            </w:r>
          </w:p>
        </w:tc>
      </w:tr>
      <w:tr w:rsidR="003768A0" w:rsidRPr="006B65BD" w14:paraId="6C960F4F" w14:textId="77777777" w:rsidTr="00B35F11">
        <w:trPr>
          <w:cantSplit/>
          <w:trHeight w:val="473"/>
        </w:trPr>
        <w:tc>
          <w:tcPr>
            <w:tcW w:w="4126" w:type="pct"/>
            <w:shd w:val="clear" w:color="auto" w:fill="D9D9D9"/>
          </w:tcPr>
          <w:p w14:paraId="79A4B355"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 xml:space="preserve">Outcome Measure: </w:t>
            </w:r>
          </w:p>
        </w:tc>
        <w:tc>
          <w:tcPr>
            <w:tcW w:w="874" w:type="pct"/>
            <w:shd w:val="clear" w:color="auto" w:fill="D9D9D9"/>
          </w:tcPr>
          <w:p w14:paraId="3E80C1C2"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tc>
      </w:tr>
      <w:tr w:rsidR="003768A0" w:rsidRPr="006B65BD" w14:paraId="7E01A220" w14:textId="77777777" w:rsidTr="00B35F11">
        <w:trPr>
          <w:cantSplit/>
        </w:trPr>
        <w:tc>
          <w:tcPr>
            <w:tcW w:w="4126" w:type="pct"/>
          </w:tcPr>
          <w:p w14:paraId="53D62FC0"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Numerator:</w:t>
            </w:r>
          </w:p>
        </w:tc>
        <w:tc>
          <w:tcPr>
            <w:tcW w:w="874" w:type="pct"/>
          </w:tcPr>
          <w:p w14:paraId="5AF2C1E0"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p w14:paraId="2E048225"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tc>
      </w:tr>
      <w:tr w:rsidR="003768A0" w:rsidRPr="006B65BD" w14:paraId="36517FB6" w14:textId="77777777" w:rsidTr="00B35F11">
        <w:trPr>
          <w:cantSplit/>
        </w:trPr>
        <w:tc>
          <w:tcPr>
            <w:tcW w:w="4126" w:type="pct"/>
          </w:tcPr>
          <w:p w14:paraId="1FB599EA"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u w:val="single"/>
              </w:rPr>
            </w:pPr>
            <w:r w:rsidRPr="006B65BD">
              <w:rPr>
                <w:rFonts w:asciiTheme="minorHAnsi" w:eastAsia="Times New Roman" w:hAnsiTheme="minorHAnsi" w:cstheme="minorHAnsi"/>
                <w:b/>
                <w:color w:val="000000"/>
                <w:sz w:val="24"/>
                <w:szCs w:val="24"/>
              </w:rPr>
              <w:t>Denominator:</w:t>
            </w:r>
          </w:p>
        </w:tc>
        <w:tc>
          <w:tcPr>
            <w:tcW w:w="874" w:type="pct"/>
          </w:tcPr>
          <w:p w14:paraId="14DE7C41" w14:textId="77777777" w:rsidR="003768A0" w:rsidRPr="006B65BD" w:rsidRDefault="003768A0" w:rsidP="00B35F11">
            <w:pPr>
              <w:widowControl w:val="0"/>
              <w:spacing w:after="60" w:line="240" w:lineRule="auto"/>
              <w:jc w:val="both"/>
              <w:rPr>
                <w:rFonts w:asciiTheme="minorHAnsi" w:eastAsia="Times New Roman" w:hAnsiTheme="minorHAnsi" w:cstheme="minorHAnsi"/>
                <w:color w:val="000000"/>
                <w:sz w:val="24"/>
                <w:szCs w:val="24"/>
              </w:rPr>
            </w:pPr>
          </w:p>
        </w:tc>
      </w:tr>
      <w:tr w:rsidR="003768A0" w:rsidRPr="006B65BD" w14:paraId="30E29C26" w14:textId="77777777" w:rsidTr="00B35F11">
        <w:trPr>
          <w:cantSplit/>
          <w:trHeight w:val="390"/>
        </w:trPr>
        <w:tc>
          <w:tcPr>
            <w:tcW w:w="4126" w:type="pct"/>
          </w:tcPr>
          <w:p w14:paraId="6F9D4880" w14:textId="77777777" w:rsidR="003768A0" w:rsidRPr="006B65BD" w:rsidRDefault="003768A0" w:rsidP="00B35F11">
            <w:pPr>
              <w:widowControl w:val="0"/>
              <w:spacing w:after="60" w:line="240" w:lineRule="auto"/>
              <w:jc w:val="both"/>
              <w:rPr>
                <w:rFonts w:asciiTheme="minorHAnsi" w:eastAsia="Times New Roman" w:hAnsiTheme="minorHAnsi" w:cstheme="minorHAnsi"/>
                <w:b/>
                <w:color w:val="000000"/>
                <w:sz w:val="24"/>
                <w:szCs w:val="24"/>
              </w:rPr>
            </w:pPr>
            <w:r w:rsidRPr="006B65BD">
              <w:rPr>
                <w:rFonts w:asciiTheme="minorHAnsi" w:eastAsia="Times New Roman" w:hAnsiTheme="minorHAnsi" w:cstheme="minorHAnsi"/>
                <w:b/>
                <w:color w:val="000000"/>
                <w:sz w:val="24"/>
                <w:szCs w:val="24"/>
              </w:rPr>
              <w:t>Outcome Rate:</w:t>
            </w:r>
          </w:p>
        </w:tc>
        <w:tc>
          <w:tcPr>
            <w:tcW w:w="874" w:type="pct"/>
          </w:tcPr>
          <w:p w14:paraId="7FF3391A" w14:textId="77777777" w:rsidR="003768A0" w:rsidRPr="006B65BD" w:rsidRDefault="003768A0" w:rsidP="00B02742">
            <w:pPr>
              <w:widowControl w:val="0"/>
              <w:spacing w:after="60" w:line="240" w:lineRule="auto"/>
              <w:jc w:val="center"/>
              <w:rPr>
                <w:rFonts w:asciiTheme="minorHAnsi" w:eastAsia="Times New Roman" w:hAnsiTheme="minorHAnsi" w:cstheme="minorHAnsi"/>
                <w:color w:val="000000"/>
                <w:sz w:val="24"/>
                <w:szCs w:val="24"/>
              </w:rPr>
            </w:pPr>
            <w:r w:rsidRPr="006B65BD">
              <w:rPr>
                <w:rFonts w:asciiTheme="minorHAnsi" w:eastAsia="Times New Roman" w:hAnsiTheme="minorHAnsi" w:cstheme="minorHAnsi"/>
                <w:b/>
                <w:color w:val="000000"/>
                <w:sz w:val="24"/>
                <w:szCs w:val="24"/>
              </w:rPr>
              <w:t>%</w:t>
            </w:r>
          </w:p>
        </w:tc>
      </w:tr>
    </w:tbl>
    <w:p w14:paraId="042A48BE" w14:textId="34FEE257" w:rsidR="003768A0" w:rsidRDefault="003768A0" w:rsidP="003768A0">
      <w:pPr>
        <w:tabs>
          <w:tab w:val="left" w:pos="1620"/>
        </w:tabs>
        <w:spacing w:after="0" w:line="240" w:lineRule="auto"/>
        <w:rPr>
          <w:rFonts w:asciiTheme="minorHAnsi" w:eastAsia="Times New Roman" w:hAnsiTheme="minorHAnsi" w:cstheme="minorHAnsi"/>
          <w:b/>
          <w:sz w:val="24"/>
          <w:szCs w:val="24"/>
          <w:highlight w:val="green"/>
        </w:rPr>
      </w:pPr>
    </w:p>
    <w:p w14:paraId="391A96C6" w14:textId="69A4F128" w:rsidR="00874881" w:rsidRDefault="00874881" w:rsidP="003768A0">
      <w:pPr>
        <w:tabs>
          <w:tab w:val="left" w:pos="1620"/>
        </w:tabs>
        <w:spacing w:after="0" w:line="240" w:lineRule="auto"/>
        <w:rPr>
          <w:rFonts w:asciiTheme="minorHAnsi" w:eastAsia="Times New Roman" w:hAnsiTheme="minorHAnsi" w:cstheme="minorHAnsi"/>
          <w:b/>
          <w:sz w:val="24"/>
          <w:szCs w:val="24"/>
          <w:highlight w:val="green"/>
        </w:rPr>
      </w:pPr>
    </w:p>
    <w:p w14:paraId="77C4812A" w14:textId="6BA78A32" w:rsidR="001E700C" w:rsidRDefault="001E700C" w:rsidP="003768A0">
      <w:pPr>
        <w:tabs>
          <w:tab w:val="left" w:pos="1620"/>
        </w:tabs>
        <w:spacing w:after="0" w:line="240" w:lineRule="auto"/>
        <w:rPr>
          <w:rFonts w:asciiTheme="minorHAnsi" w:eastAsia="Times New Roman" w:hAnsiTheme="minorHAnsi" w:cstheme="minorHAnsi"/>
          <w:b/>
          <w:sz w:val="24"/>
          <w:szCs w:val="24"/>
          <w:highlight w:val="green"/>
        </w:rPr>
      </w:pPr>
    </w:p>
    <w:p w14:paraId="156D86D2" w14:textId="02C5E298" w:rsidR="001E700C" w:rsidRDefault="001E700C" w:rsidP="003768A0">
      <w:pPr>
        <w:tabs>
          <w:tab w:val="left" w:pos="1620"/>
        </w:tabs>
        <w:spacing w:after="0" w:line="240" w:lineRule="auto"/>
        <w:rPr>
          <w:rFonts w:asciiTheme="minorHAnsi" w:eastAsia="Times New Roman" w:hAnsiTheme="minorHAnsi" w:cstheme="minorHAnsi"/>
          <w:b/>
          <w:sz w:val="24"/>
          <w:szCs w:val="24"/>
          <w:highlight w:val="green"/>
        </w:rPr>
      </w:pPr>
    </w:p>
    <w:p w14:paraId="7C9283AF" w14:textId="77777777" w:rsidR="001E700C" w:rsidRDefault="001E700C" w:rsidP="003768A0">
      <w:pPr>
        <w:tabs>
          <w:tab w:val="left" w:pos="1620"/>
        </w:tabs>
        <w:spacing w:after="0" w:line="240" w:lineRule="auto"/>
        <w:rPr>
          <w:rFonts w:asciiTheme="minorHAnsi" w:eastAsia="Times New Roman" w:hAnsiTheme="minorHAnsi" w:cstheme="minorHAnsi"/>
          <w:b/>
          <w:sz w:val="24"/>
          <w:szCs w:val="24"/>
          <w:highlight w:val="green"/>
        </w:rPr>
      </w:pPr>
    </w:p>
    <w:p w14:paraId="65354F1A" w14:textId="77777777" w:rsidR="002752BA" w:rsidRPr="006B65BD" w:rsidRDefault="003768A0" w:rsidP="00F92B8D">
      <w:pPr>
        <w:keepLines/>
        <w:tabs>
          <w:tab w:val="left" w:pos="1620"/>
        </w:tab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lastRenderedPageBreak/>
        <w:t xml:space="preserve">QUESTION 4.2: </w:t>
      </w:r>
      <w:r w:rsidR="00A53B3E" w:rsidRPr="006B65BD">
        <w:rPr>
          <w:rFonts w:asciiTheme="minorHAnsi" w:eastAsia="Times New Roman" w:hAnsiTheme="minorHAnsi" w:cstheme="minorHAnsi"/>
          <w:sz w:val="24"/>
          <w:szCs w:val="24"/>
        </w:rPr>
        <w:t>P</w:t>
      </w:r>
      <w:r w:rsidRPr="006B65BD">
        <w:rPr>
          <w:rFonts w:asciiTheme="minorHAnsi" w:eastAsia="Times New Roman" w:hAnsiTheme="minorHAnsi" w:cstheme="minorHAnsi"/>
          <w:sz w:val="24"/>
          <w:szCs w:val="24"/>
        </w:rPr>
        <w:t xml:space="preserve">rovide </w:t>
      </w:r>
      <w:r w:rsidR="00A53B3E" w:rsidRPr="006B65BD">
        <w:rPr>
          <w:rFonts w:asciiTheme="minorHAnsi" w:eastAsia="Times New Roman" w:hAnsiTheme="minorHAnsi" w:cstheme="minorHAnsi"/>
          <w:sz w:val="24"/>
          <w:szCs w:val="24"/>
        </w:rPr>
        <w:t>the</w:t>
      </w:r>
      <w:r w:rsidRPr="006B65BD">
        <w:rPr>
          <w:rFonts w:asciiTheme="minorHAnsi" w:eastAsia="Times New Roman" w:hAnsiTheme="minorHAnsi" w:cstheme="minorHAnsi"/>
          <w:sz w:val="24"/>
          <w:szCs w:val="24"/>
        </w:rPr>
        <w:t xml:space="preserve"> proposed goal for the number of unduplicated clients served and units of service provided </w:t>
      </w:r>
      <w:r w:rsidR="003234DB" w:rsidRPr="006B65BD">
        <w:rPr>
          <w:rFonts w:asciiTheme="minorHAnsi" w:eastAsia="Times New Roman" w:hAnsiTheme="minorHAnsi" w:cstheme="minorHAnsi"/>
          <w:sz w:val="24"/>
          <w:szCs w:val="24"/>
        </w:rPr>
        <w:t>for the proposed service</w:t>
      </w:r>
      <w:r w:rsidR="00212EF9" w:rsidRPr="006B65BD">
        <w:rPr>
          <w:rFonts w:asciiTheme="minorHAnsi" w:eastAsia="Times New Roman" w:hAnsiTheme="minorHAnsi" w:cstheme="minorHAnsi"/>
          <w:sz w:val="24"/>
          <w:szCs w:val="24"/>
        </w:rPr>
        <w:t xml:space="preserve"> for each period of the initial contract period.</w:t>
      </w:r>
      <w:r w:rsidRPr="006B65BD">
        <w:rPr>
          <w:rFonts w:asciiTheme="minorHAnsi" w:eastAsia="Times New Roman" w:hAnsiTheme="minorHAnsi" w:cstheme="minorHAnsi"/>
          <w:sz w:val="24"/>
          <w:szCs w:val="24"/>
        </w:rPr>
        <w:t xml:space="preserve"> </w:t>
      </w:r>
      <w:r w:rsidR="003234DB" w:rsidRPr="006B65BD">
        <w:rPr>
          <w:rFonts w:asciiTheme="minorHAnsi" w:eastAsia="Times New Roman" w:hAnsiTheme="minorHAnsi" w:cstheme="minorHAnsi"/>
          <w:sz w:val="24"/>
          <w:szCs w:val="24"/>
        </w:rPr>
        <w:t xml:space="preserve"> </w:t>
      </w:r>
      <w:r w:rsidR="00212EF9" w:rsidRPr="006B65BD">
        <w:rPr>
          <w:rFonts w:asciiTheme="minorHAnsi" w:eastAsia="Times New Roman" w:hAnsiTheme="minorHAnsi" w:cstheme="minorHAnsi"/>
          <w:sz w:val="24"/>
          <w:szCs w:val="24"/>
        </w:rPr>
        <w:t>Goals</w:t>
      </w:r>
      <w:r w:rsidRPr="006B65BD">
        <w:rPr>
          <w:rFonts w:asciiTheme="minorHAnsi" w:eastAsia="Times New Roman" w:hAnsiTheme="minorHAnsi" w:cstheme="minorHAnsi"/>
          <w:b/>
          <w:sz w:val="24"/>
          <w:szCs w:val="24"/>
        </w:rPr>
        <w:t xml:space="preserve"> </w:t>
      </w:r>
      <w:r w:rsidR="00212EF9" w:rsidRPr="006B65BD">
        <w:rPr>
          <w:rFonts w:asciiTheme="minorHAnsi" w:eastAsia="Times New Roman" w:hAnsiTheme="minorHAnsi" w:cstheme="minorHAnsi"/>
          <w:b/>
          <w:sz w:val="24"/>
          <w:szCs w:val="24"/>
        </w:rPr>
        <w:t xml:space="preserve">are </w:t>
      </w:r>
      <w:r w:rsidR="00435B40" w:rsidRPr="006B65BD">
        <w:rPr>
          <w:rFonts w:asciiTheme="minorHAnsi" w:eastAsia="Times New Roman" w:hAnsiTheme="minorHAnsi" w:cstheme="minorHAnsi"/>
          <w:b/>
          <w:sz w:val="24"/>
          <w:szCs w:val="24"/>
        </w:rPr>
        <w:t>to be</w:t>
      </w:r>
      <w:r w:rsidRPr="006B65BD">
        <w:rPr>
          <w:rFonts w:asciiTheme="minorHAnsi" w:eastAsia="Times New Roman" w:hAnsiTheme="minorHAnsi" w:cstheme="minorHAnsi"/>
          <w:b/>
          <w:sz w:val="24"/>
          <w:szCs w:val="24"/>
        </w:rPr>
        <w:t xml:space="preserve"> for</w:t>
      </w:r>
      <w:r w:rsidRPr="006B65BD">
        <w:rPr>
          <w:rFonts w:asciiTheme="minorHAnsi" w:eastAsia="Times New Roman" w:hAnsiTheme="minorHAnsi" w:cstheme="minorHAnsi"/>
          <w:sz w:val="24"/>
          <w:szCs w:val="24"/>
        </w:rPr>
        <w:t xml:space="preserve"> </w:t>
      </w:r>
      <w:r w:rsidR="003234DB" w:rsidRPr="006B65BD">
        <w:rPr>
          <w:rFonts w:asciiTheme="minorHAnsi" w:eastAsia="Times New Roman" w:hAnsiTheme="minorHAnsi" w:cstheme="minorHAnsi"/>
          <w:b/>
          <w:sz w:val="24"/>
          <w:szCs w:val="24"/>
        </w:rPr>
        <w:t>the total service category</w:t>
      </w:r>
      <w:r w:rsidR="00212EF9" w:rsidRPr="006B65BD">
        <w:rPr>
          <w:rFonts w:asciiTheme="minorHAnsi" w:eastAsia="Times New Roman" w:hAnsiTheme="minorHAnsi" w:cstheme="minorHAnsi"/>
          <w:b/>
          <w:sz w:val="24"/>
          <w:szCs w:val="24"/>
        </w:rPr>
        <w:t>,</w:t>
      </w:r>
      <w:r w:rsidRPr="006B65BD">
        <w:rPr>
          <w:rFonts w:asciiTheme="minorHAnsi" w:eastAsia="Times New Roman" w:hAnsiTheme="minorHAnsi" w:cstheme="minorHAnsi"/>
          <w:sz w:val="24"/>
          <w:szCs w:val="24"/>
        </w:rPr>
        <w:t xml:space="preserve"> including City funding and all other funding sources.  </w:t>
      </w:r>
      <w:r w:rsidR="00212EF9" w:rsidRPr="006B65BD">
        <w:rPr>
          <w:rFonts w:asciiTheme="minorHAnsi" w:eastAsia="Times New Roman" w:hAnsiTheme="minorHAnsi" w:cstheme="minorHAnsi"/>
          <w:sz w:val="24"/>
          <w:szCs w:val="24"/>
        </w:rPr>
        <w:t>O</w:t>
      </w:r>
      <w:r w:rsidRPr="006B65BD">
        <w:rPr>
          <w:rFonts w:asciiTheme="minorHAnsi" w:eastAsia="Times New Roman" w:hAnsiTheme="minorHAnsi" w:cstheme="minorHAnsi"/>
          <w:sz w:val="24"/>
          <w:szCs w:val="24"/>
        </w:rPr>
        <w:t xml:space="preserve">nly unduplicated clients </w:t>
      </w:r>
      <w:r w:rsidR="00212EF9" w:rsidRPr="006B65BD">
        <w:rPr>
          <w:rFonts w:asciiTheme="minorHAnsi" w:eastAsia="Times New Roman" w:hAnsiTheme="minorHAnsi" w:cstheme="minorHAnsi"/>
          <w:sz w:val="24"/>
          <w:szCs w:val="24"/>
        </w:rPr>
        <w:t xml:space="preserve">to be </w:t>
      </w:r>
      <w:r w:rsidRPr="006B65BD">
        <w:rPr>
          <w:rFonts w:asciiTheme="minorHAnsi" w:eastAsia="Times New Roman" w:hAnsiTheme="minorHAnsi" w:cstheme="minorHAnsi"/>
          <w:sz w:val="24"/>
          <w:szCs w:val="24"/>
        </w:rPr>
        <w:t xml:space="preserve">served by the service </w:t>
      </w:r>
      <w:r w:rsidR="002752BA" w:rsidRPr="006B65BD">
        <w:rPr>
          <w:rFonts w:asciiTheme="minorHAnsi" w:eastAsia="Times New Roman" w:hAnsiTheme="minorHAnsi" w:cstheme="minorHAnsi"/>
          <w:sz w:val="24"/>
          <w:szCs w:val="24"/>
        </w:rPr>
        <w:t xml:space="preserve">proposed </w:t>
      </w:r>
      <w:r w:rsidR="00212EF9" w:rsidRPr="006B65BD">
        <w:rPr>
          <w:rFonts w:asciiTheme="minorHAnsi" w:eastAsia="Times New Roman" w:hAnsiTheme="minorHAnsi" w:cstheme="minorHAnsi"/>
          <w:sz w:val="24"/>
          <w:szCs w:val="24"/>
        </w:rPr>
        <w:t>in this Application are to be</w:t>
      </w:r>
      <w:r w:rsidRPr="006B65BD">
        <w:rPr>
          <w:rFonts w:asciiTheme="minorHAnsi" w:eastAsia="Times New Roman" w:hAnsiTheme="minorHAnsi" w:cstheme="minorHAnsi"/>
          <w:sz w:val="24"/>
          <w:szCs w:val="24"/>
        </w:rPr>
        <w:t xml:space="preserve"> included in this response.  </w:t>
      </w:r>
    </w:p>
    <w:p w14:paraId="49288D7C" w14:textId="77777777" w:rsidR="002752BA" w:rsidRPr="006B65BD" w:rsidRDefault="002752BA" w:rsidP="003768A0">
      <w:pPr>
        <w:tabs>
          <w:tab w:val="left" w:pos="1620"/>
        </w:tabs>
        <w:spacing w:after="0" w:line="240" w:lineRule="auto"/>
        <w:rPr>
          <w:rFonts w:asciiTheme="minorHAnsi" w:eastAsia="Times New Roman" w:hAnsiTheme="minorHAnsi" w:cstheme="minorHAnsi"/>
          <w:sz w:val="24"/>
          <w:szCs w:val="24"/>
        </w:rPr>
      </w:pPr>
    </w:p>
    <w:p w14:paraId="33C89D3F" w14:textId="00206BF1" w:rsidR="003768A0" w:rsidRPr="006B65BD" w:rsidRDefault="002752BA" w:rsidP="00F92B8D">
      <w:pPr>
        <w:keepLines/>
        <w:tabs>
          <w:tab w:val="left" w:pos="1620"/>
        </w:tab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Note that although each period must include number of unduplicated clients and units of service, a client receiving services in more than one </w:t>
      </w:r>
      <w:r w:rsidR="00435B40" w:rsidRPr="006B65BD">
        <w:rPr>
          <w:rFonts w:asciiTheme="minorHAnsi" w:eastAsia="Times New Roman" w:hAnsiTheme="minorHAnsi" w:cstheme="minorHAnsi"/>
          <w:sz w:val="24"/>
          <w:szCs w:val="24"/>
        </w:rPr>
        <w:t xml:space="preserve">period </w:t>
      </w:r>
      <w:r w:rsidRPr="006B65BD">
        <w:rPr>
          <w:rFonts w:asciiTheme="minorHAnsi" w:eastAsia="Times New Roman" w:hAnsiTheme="minorHAnsi" w:cstheme="minorHAnsi"/>
          <w:sz w:val="24"/>
          <w:szCs w:val="24"/>
        </w:rPr>
        <w:t xml:space="preserve">should be counted in each period that s(he) will receive services.  </w:t>
      </w:r>
      <w:r w:rsidRPr="006B65BD">
        <w:rPr>
          <w:rFonts w:asciiTheme="minorHAnsi" w:eastAsia="Times New Roman" w:hAnsiTheme="minorHAnsi" w:cstheme="minorHAnsi"/>
          <w:b/>
          <w:sz w:val="24"/>
          <w:szCs w:val="24"/>
        </w:rPr>
        <w:t>The full period totals must include unduplicated clients and services across the entire initial contract period</w:t>
      </w:r>
      <w:r w:rsidR="00435B40" w:rsidRPr="006B65BD">
        <w:rPr>
          <w:rFonts w:asciiTheme="minorHAnsi" w:eastAsia="Times New Roman" w:hAnsiTheme="minorHAnsi" w:cstheme="minorHAnsi"/>
          <w:b/>
          <w:sz w:val="24"/>
          <w:szCs w:val="24"/>
        </w:rPr>
        <w:t>,</w:t>
      </w:r>
      <w:r w:rsidRPr="006B65BD">
        <w:rPr>
          <w:rFonts w:asciiTheme="minorHAnsi" w:eastAsia="Times New Roman" w:hAnsiTheme="minorHAnsi" w:cstheme="minorHAnsi"/>
          <w:b/>
          <w:sz w:val="24"/>
          <w:szCs w:val="24"/>
        </w:rPr>
        <w:t xml:space="preserve"> </w:t>
      </w:r>
      <w:r w:rsidRPr="006B65BD">
        <w:rPr>
          <w:rFonts w:asciiTheme="minorHAnsi" w:eastAsia="Times New Roman" w:hAnsiTheme="minorHAnsi" w:cstheme="minorHAnsi"/>
          <w:sz w:val="24"/>
          <w:szCs w:val="24"/>
        </w:rPr>
        <w:t>and are unlikely to be the sum of the four periods.</w:t>
      </w:r>
    </w:p>
    <w:p w14:paraId="32455381" w14:textId="77777777" w:rsidR="00435B40" w:rsidRPr="006B65BD" w:rsidRDefault="00435B40" w:rsidP="003768A0">
      <w:pPr>
        <w:tabs>
          <w:tab w:val="left" w:pos="1620"/>
        </w:tabs>
        <w:spacing w:after="0" w:line="240" w:lineRule="auto"/>
        <w:rPr>
          <w:rFonts w:asciiTheme="minorHAnsi" w:eastAsia="Times New Roman"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46"/>
        <w:gridCol w:w="1557"/>
        <w:gridCol w:w="1557"/>
        <w:gridCol w:w="1557"/>
        <w:gridCol w:w="1546"/>
      </w:tblGrid>
      <w:tr w:rsidR="00835F6F" w:rsidRPr="006B65BD" w14:paraId="24476AE5" w14:textId="77777777" w:rsidTr="002916A2">
        <w:trPr>
          <w:jc w:val="center"/>
        </w:trPr>
        <w:tc>
          <w:tcPr>
            <w:tcW w:w="1587" w:type="dxa"/>
            <w:shd w:val="pct15" w:color="auto" w:fill="auto"/>
            <w:vAlign w:val="center"/>
          </w:tcPr>
          <w:p w14:paraId="28A138A2" w14:textId="77777777" w:rsidR="00212EF9" w:rsidRPr="006B65BD" w:rsidRDefault="00212EF9" w:rsidP="00A64E56">
            <w:pPr>
              <w:tabs>
                <w:tab w:val="left" w:pos="1620"/>
              </w:tabs>
              <w:spacing w:after="0" w:line="240" w:lineRule="auto"/>
              <w:rPr>
                <w:rFonts w:asciiTheme="minorHAnsi" w:eastAsia="Times New Roman" w:hAnsiTheme="minorHAnsi" w:cstheme="minorHAnsi"/>
                <w:sz w:val="24"/>
                <w:szCs w:val="24"/>
              </w:rPr>
            </w:pPr>
          </w:p>
        </w:tc>
        <w:tc>
          <w:tcPr>
            <w:tcW w:w="1546" w:type="dxa"/>
            <w:shd w:val="pct15" w:color="auto" w:fill="auto"/>
            <w:vAlign w:val="center"/>
          </w:tcPr>
          <w:p w14:paraId="4C065E3E" w14:textId="77777777" w:rsidR="00212EF9" w:rsidRPr="006B65BD" w:rsidRDefault="00212EF9" w:rsidP="0002632F">
            <w:pPr>
              <w:tabs>
                <w:tab w:val="left" w:pos="1620"/>
              </w:tabs>
              <w:spacing w:after="0" w:line="240" w:lineRule="auto"/>
              <w:jc w:val="center"/>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PERIOD 1: 4/1/2019-9/30/2019</w:t>
            </w:r>
          </w:p>
        </w:tc>
        <w:tc>
          <w:tcPr>
            <w:tcW w:w="1557" w:type="dxa"/>
            <w:shd w:val="pct15" w:color="auto" w:fill="auto"/>
            <w:vAlign w:val="center"/>
          </w:tcPr>
          <w:p w14:paraId="2B5A3DA0" w14:textId="77777777" w:rsidR="00212EF9" w:rsidRPr="006B65BD" w:rsidRDefault="00212EF9" w:rsidP="0002632F">
            <w:pPr>
              <w:tabs>
                <w:tab w:val="left" w:pos="1620"/>
              </w:tabs>
              <w:spacing w:after="0" w:line="240" w:lineRule="auto"/>
              <w:jc w:val="center"/>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PERIOD 2</w:t>
            </w:r>
            <w:r w:rsidR="002752BA" w:rsidRPr="006B65BD">
              <w:rPr>
                <w:rFonts w:asciiTheme="minorHAnsi" w:eastAsia="Times New Roman" w:hAnsiTheme="minorHAnsi" w:cstheme="minorHAnsi"/>
                <w:sz w:val="24"/>
                <w:szCs w:val="24"/>
              </w:rPr>
              <w:t xml:space="preserve">: </w:t>
            </w:r>
            <w:r w:rsidRPr="006B65BD">
              <w:rPr>
                <w:rFonts w:asciiTheme="minorHAnsi" w:eastAsia="Times New Roman" w:hAnsiTheme="minorHAnsi" w:cstheme="minorHAnsi"/>
                <w:sz w:val="24"/>
                <w:szCs w:val="24"/>
              </w:rPr>
              <w:t>10/1/2019-9/30/2020</w:t>
            </w:r>
          </w:p>
        </w:tc>
        <w:tc>
          <w:tcPr>
            <w:tcW w:w="1557" w:type="dxa"/>
            <w:shd w:val="pct15" w:color="auto" w:fill="auto"/>
            <w:vAlign w:val="center"/>
          </w:tcPr>
          <w:p w14:paraId="3FFAF971" w14:textId="77777777" w:rsidR="00212EF9" w:rsidRPr="006B65BD" w:rsidRDefault="002752BA" w:rsidP="0002632F">
            <w:pPr>
              <w:tabs>
                <w:tab w:val="left" w:pos="1620"/>
              </w:tabs>
              <w:spacing w:after="0" w:line="240" w:lineRule="auto"/>
              <w:jc w:val="center"/>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PERIOD 3: </w:t>
            </w:r>
            <w:r w:rsidR="00212EF9" w:rsidRPr="006B65BD">
              <w:rPr>
                <w:rFonts w:asciiTheme="minorHAnsi" w:eastAsia="Times New Roman" w:hAnsiTheme="minorHAnsi" w:cstheme="minorHAnsi"/>
                <w:sz w:val="24"/>
                <w:szCs w:val="24"/>
              </w:rPr>
              <w:t>10/1/2020-9/30/2021</w:t>
            </w:r>
          </w:p>
        </w:tc>
        <w:tc>
          <w:tcPr>
            <w:tcW w:w="1557" w:type="dxa"/>
            <w:shd w:val="pct15" w:color="auto" w:fill="auto"/>
            <w:vAlign w:val="center"/>
          </w:tcPr>
          <w:p w14:paraId="1A40477C" w14:textId="77777777" w:rsidR="00212EF9" w:rsidRPr="006B65BD" w:rsidRDefault="002752BA" w:rsidP="0002632F">
            <w:pPr>
              <w:tabs>
                <w:tab w:val="left" w:pos="1620"/>
              </w:tabs>
              <w:spacing w:after="0" w:line="240" w:lineRule="auto"/>
              <w:jc w:val="center"/>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PERIOD 4: </w:t>
            </w:r>
            <w:r w:rsidR="00212EF9" w:rsidRPr="006B65BD">
              <w:rPr>
                <w:rFonts w:asciiTheme="minorHAnsi" w:eastAsia="Times New Roman" w:hAnsiTheme="minorHAnsi" w:cstheme="minorHAnsi"/>
                <w:sz w:val="24"/>
                <w:szCs w:val="24"/>
              </w:rPr>
              <w:t>10/1/2021-9/30/2022</w:t>
            </w:r>
          </w:p>
        </w:tc>
        <w:tc>
          <w:tcPr>
            <w:tcW w:w="1546" w:type="dxa"/>
            <w:shd w:val="pct15" w:color="auto" w:fill="auto"/>
            <w:vAlign w:val="center"/>
          </w:tcPr>
          <w:p w14:paraId="2F0314F3" w14:textId="77777777" w:rsidR="00212EF9" w:rsidRPr="006B65BD" w:rsidRDefault="00212EF9" w:rsidP="0002632F">
            <w:pPr>
              <w:tabs>
                <w:tab w:val="left" w:pos="1620"/>
              </w:tabs>
              <w:spacing w:after="0" w:line="240" w:lineRule="auto"/>
              <w:jc w:val="center"/>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FULL PERIOD 4/1/2019-9/30/2022</w:t>
            </w:r>
          </w:p>
        </w:tc>
      </w:tr>
      <w:tr w:rsidR="00835F6F" w:rsidRPr="006B65BD" w14:paraId="6C161106" w14:textId="77777777" w:rsidTr="002916A2">
        <w:trPr>
          <w:jc w:val="center"/>
        </w:trPr>
        <w:tc>
          <w:tcPr>
            <w:tcW w:w="1587" w:type="dxa"/>
            <w:shd w:val="clear" w:color="auto" w:fill="auto"/>
          </w:tcPr>
          <w:p w14:paraId="62DCAB01" w14:textId="77777777" w:rsidR="00212EF9" w:rsidRPr="006B65BD" w:rsidRDefault="002752BA" w:rsidP="00A64E56">
            <w:pPr>
              <w:tabs>
                <w:tab w:val="left" w:pos="1620"/>
              </w:tab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Unduplicated Clients Served</w:t>
            </w:r>
          </w:p>
        </w:tc>
        <w:tc>
          <w:tcPr>
            <w:tcW w:w="1546" w:type="dxa"/>
            <w:shd w:val="clear" w:color="auto" w:fill="auto"/>
            <w:vAlign w:val="center"/>
          </w:tcPr>
          <w:p w14:paraId="46994112" w14:textId="12DF5CD8"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57" w:type="dxa"/>
            <w:shd w:val="clear" w:color="auto" w:fill="auto"/>
            <w:vAlign w:val="center"/>
          </w:tcPr>
          <w:p w14:paraId="0062251D" w14:textId="1DF97D33"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57" w:type="dxa"/>
            <w:shd w:val="clear" w:color="auto" w:fill="auto"/>
            <w:vAlign w:val="center"/>
          </w:tcPr>
          <w:p w14:paraId="50366748" w14:textId="0744BFE2"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57" w:type="dxa"/>
            <w:shd w:val="clear" w:color="auto" w:fill="auto"/>
            <w:vAlign w:val="center"/>
          </w:tcPr>
          <w:p w14:paraId="52251344" w14:textId="7381F6F9"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46" w:type="dxa"/>
            <w:shd w:val="clear" w:color="auto" w:fill="auto"/>
            <w:vAlign w:val="center"/>
          </w:tcPr>
          <w:p w14:paraId="73610552" w14:textId="5BEC9F4C"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r>
      <w:tr w:rsidR="00835F6F" w:rsidRPr="006B65BD" w14:paraId="767FB2C2" w14:textId="77777777" w:rsidTr="002916A2">
        <w:trPr>
          <w:jc w:val="center"/>
        </w:trPr>
        <w:tc>
          <w:tcPr>
            <w:tcW w:w="1587" w:type="dxa"/>
            <w:shd w:val="clear" w:color="auto" w:fill="auto"/>
          </w:tcPr>
          <w:p w14:paraId="2598054C" w14:textId="77777777" w:rsidR="00212EF9" w:rsidRPr="006B65BD" w:rsidRDefault="0002632F" w:rsidP="00A64E56">
            <w:pPr>
              <w:tabs>
                <w:tab w:val="left" w:pos="1620"/>
              </w:tabs>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Units</w:t>
            </w:r>
            <w:r w:rsidR="002752BA" w:rsidRPr="006B65BD">
              <w:rPr>
                <w:rFonts w:asciiTheme="minorHAnsi" w:eastAsia="Times New Roman" w:hAnsiTheme="minorHAnsi" w:cstheme="minorHAnsi"/>
                <w:sz w:val="24"/>
                <w:szCs w:val="24"/>
              </w:rPr>
              <w:t xml:space="preserve"> of Service Delivered</w:t>
            </w:r>
          </w:p>
        </w:tc>
        <w:tc>
          <w:tcPr>
            <w:tcW w:w="1546" w:type="dxa"/>
            <w:shd w:val="clear" w:color="auto" w:fill="auto"/>
            <w:vAlign w:val="center"/>
          </w:tcPr>
          <w:p w14:paraId="541000A9" w14:textId="7AF9DE60"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57" w:type="dxa"/>
            <w:shd w:val="clear" w:color="auto" w:fill="auto"/>
            <w:vAlign w:val="center"/>
          </w:tcPr>
          <w:p w14:paraId="04F63B40" w14:textId="20410F6F"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57" w:type="dxa"/>
            <w:shd w:val="clear" w:color="auto" w:fill="auto"/>
            <w:vAlign w:val="center"/>
          </w:tcPr>
          <w:p w14:paraId="754BB048" w14:textId="23FC471E"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57" w:type="dxa"/>
            <w:shd w:val="clear" w:color="auto" w:fill="auto"/>
            <w:vAlign w:val="center"/>
          </w:tcPr>
          <w:p w14:paraId="73B6B689" w14:textId="0E5668B9"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c>
          <w:tcPr>
            <w:tcW w:w="1546" w:type="dxa"/>
            <w:shd w:val="clear" w:color="auto" w:fill="auto"/>
            <w:vAlign w:val="center"/>
          </w:tcPr>
          <w:p w14:paraId="438593B0" w14:textId="1FA815BB" w:rsidR="00212EF9" w:rsidRPr="006B65BD" w:rsidRDefault="00212EF9" w:rsidP="005A6826">
            <w:pPr>
              <w:tabs>
                <w:tab w:val="left" w:pos="1620"/>
              </w:tabs>
              <w:spacing w:after="0" w:line="240" w:lineRule="auto"/>
              <w:jc w:val="center"/>
              <w:rPr>
                <w:rFonts w:asciiTheme="minorHAnsi" w:eastAsia="Times New Roman" w:hAnsiTheme="minorHAnsi" w:cstheme="minorHAnsi"/>
                <w:sz w:val="24"/>
                <w:szCs w:val="24"/>
              </w:rPr>
            </w:pPr>
          </w:p>
        </w:tc>
      </w:tr>
    </w:tbl>
    <w:p w14:paraId="004F4B31" w14:textId="77777777" w:rsidR="00212EF9" w:rsidRPr="006B65BD" w:rsidRDefault="00212EF9" w:rsidP="003768A0">
      <w:pPr>
        <w:tabs>
          <w:tab w:val="left" w:pos="1620"/>
        </w:tabs>
        <w:spacing w:after="0" w:line="240" w:lineRule="auto"/>
        <w:rPr>
          <w:rFonts w:asciiTheme="minorHAnsi" w:eastAsia="Times New Roman" w:hAnsiTheme="minorHAnsi" w:cstheme="minorHAnsi"/>
          <w:sz w:val="24"/>
          <w:szCs w:val="24"/>
        </w:rPr>
      </w:pPr>
    </w:p>
    <w:p w14:paraId="7D043F7C" w14:textId="77777777" w:rsidR="003768A0" w:rsidRPr="006B65BD" w:rsidRDefault="003768A0" w:rsidP="00F66C7D">
      <w:pPr>
        <w:tabs>
          <w:tab w:val="left" w:pos="1800"/>
        </w:tabs>
        <w:spacing w:after="0" w:line="240" w:lineRule="auto"/>
        <w:rPr>
          <w:rFonts w:asciiTheme="minorHAnsi" w:eastAsia="Times New Roman" w:hAnsiTheme="minorHAnsi" w:cstheme="minorHAnsi"/>
          <w:sz w:val="24"/>
          <w:szCs w:val="24"/>
        </w:rPr>
      </w:pPr>
    </w:p>
    <w:p w14:paraId="27046A17" w14:textId="19BD7865" w:rsidR="004038D2" w:rsidRDefault="00215D78" w:rsidP="00F92B8D">
      <w:pPr>
        <w:keepLines/>
        <w:spacing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4.</w:t>
      </w:r>
      <w:r w:rsidR="00435B40" w:rsidRPr="006B65BD">
        <w:rPr>
          <w:rFonts w:asciiTheme="minorHAnsi" w:eastAsia="Times New Roman" w:hAnsiTheme="minorHAnsi" w:cstheme="minorHAnsi"/>
          <w:b/>
          <w:sz w:val="24"/>
          <w:szCs w:val="24"/>
        </w:rPr>
        <w:t>3</w:t>
      </w:r>
      <w:r w:rsidR="004038D2" w:rsidRPr="006B65BD">
        <w:rPr>
          <w:rFonts w:asciiTheme="minorHAnsi" w:eastAsia="Times New Roman" w:hAnsiTheme="minorHAnsi" w:cstheme="minorHAnsi"/>
          <w:b/>
          <w:sz w:val="24"/>
          <w:szCs w:val="24"/>
        </w:rPr>
        <w:t xml:space="preserve">: </w:t>
      </w:r>
      <w:r w:rsidR="004038D2" w:rsidRPr="006B65BD">
        <w:rPr>
          <w:rFonts w:asciiTheme="minorHAnsi" w:eastAsia="Times New Roman" w:hAnsiTheme="minorHAnsi" w:cstheme="minorHAnsi"/>
          <w:sz w:val="24"/>
          <w:szCs w:val="24"/>
        </w:rPr>
        <w:t xml:space="preserve">Explain </w:t>
      </w:r>
      <w:r w:rsidR="002752BA" w:rsidRPr="006B65BD">
        <w:rPr>
          <w:rFonts w:asciiTheme="minorHAnsi" w:eastAsia="Times New Roman" w:hAnsiTheme="minorHAnsi" w:cstheme="minorHAnsi"/>
          <w:sz w:val="24"/>
          <w:szCs w:val="24"/>
        </w:rPr>
        <w:t>the method for collecting and reporting data, including the pers</w:t>
      </w:r>
      <w:r w:rsidR="00B02742" w:rsidRPr="006B65BD">
        <w:rPr>
          <w:rFonts w:asciiTheme="minorHAnsi" w:eastAsia="Times New Roman" w:hAnsiTheme="minorHAnsi" w:cstheme="minorHAnsi"/>
          <w:sz w:val="24"/>
          <w:szCs w:val="24"/>
        </w:rPr>
        <w:t>onnel responsible for each step,</w:t>
      </w:r>
      <w:r w:rsidR="002752BA" w:rsidRPr="006B65BD">
        <w:rPr>
          <w:rFonts w:asciiTheme="minorHAnsi" w:eastAsia="Times New Roman" w:hAnsiTheme="minorHAnsi" w:cstheme="minorHAnsi"/>
          <w:sz w:val="24"/>
          <w:szCs w:val="24"/>
        </w:rPr>
        <w:t xml:space="preserve"> </w:t>
      </w:r>
      <w:r w:rsidR="004038D2" w:rsidRPr="006B65BD">
        <w:rPr>
          <w:rFonts w:asciiTheme="minorHAnsi" w:eastAsia="Times New Roman" w:hAnsiTheme="minorHAnsi" w:cstheme="minorHAnsi"/>
          <w:sz w:val="24"/>
          <w:szCs w:val="24"/>
        </w:rPr>
        <w:t>how data necessary for reporting on program performance will be collected</w:t>
      </w:r>
      <w:r w:rsidR="00B02742" w:rsidRPr="006B65BD">
        <w:rPr>
          <w:rFonts w:asciiTheme="minorHAnsi" w:eastAsia="Times New Roman" w:hAnsiTheme="minorHAnsi" w:cstheme="minorHAnsi"/>
          <w:sz w:val="24"/>
          <w:szCs w:val="24"/>
        </w:rPr>
        <w:t xml:space="preserve"> and maintained in HIPAA-compliant manner,</w:t>
      </w:r>
      <w:r w:rsidR="003768A0" w:rsidRPr="006B65BD">
        <w:rPr>
          <w:rFonts w:asciiTheme="minorHAnsi" w:eastAsia="Times New Roman" w:hAnsiTheme="minorHAnsi" w:cstheme="minorHAnsi"/>
          <w:sz w:val="24"/>
          <w:szCs w:val="24"/>
        </w:rPr>
        <w:t xml:space="preserve"> and how you will protect patient confidentiality.</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64298EF4" wp14:editId="1BD28E1B">
                <wp:extent cx="5924550" cy="1144905"/>
                <wp:effectExtent l="0" t="0" r="19050" b="146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1A90D1C2" w14:textId="6114CFD5"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298EF4" id="_x0000_s1048"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OkpazwlAgAATgQAAA4AAAAAAAAAAAAAAAAALgIAAGRycy9lMm9Eb2MueG1s&#10;UEsBAi0AFAAGAAgAAAAhALVLCDzaAAAABQEAAA8AAAAAAAAAAAAAAAAAfwQAAGRycy9kb3ducmV2&#10;LnhtbFBLBQYAAAAABAAEAPMAAACGBQAAAAA=&#10;">
                <v:textbox style="mso-fit-shape-to-text:t">
                  <w:txbxContent>
                    <w:p w14:paraId="1A90D1C2" w14:textId="6114CFD5" w:rsidR="00C523F2" w:rsidRDefault="00C523F2" w:rsidP="00C523F2"/>
                  </w:txbxContent>
                </v:textbox>
                <w10:anchorlock/>
              </v:shape>
            </w:pict>
          </mc:Fallback>
        </mc:AlternateContent>
      </w:r>
    </w:p>
    <w:p w14:paraId="571B1DFE" w14:textId="02D9F980" w:rsidR="00881465" w:rsidRPr="006B65BD" w:rsidRDefault="007E1F74" w:rsidP="00BE4724">
      <w:pPr>
        <w:pageBreakBefore/>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PART V – BUDGET AND COST EFFECTIVENESS</w:t>
      </w:r>
    </w:p>
    <w:p w14:paraId="465A8804" w14:textId="77777777" w:rsidR="004038D2" w:rsidRPr="006B65BD" w:rsidRDefault="007E1F74" w:rsidP="00874881">
      <w:pPr>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t>TOTAL POINTS: 15</w:t>
      </w:r>
    </w:p>
    <w:p w14:paraId="218CAEE0" w14:textId="77777777" w:rsidR="00874881" w:rsidRDefault="00874881" w:rsidP="00874881">
      <w:pPr>
        <w:widowControl w:val="0"/>
        <w:spacing w:after="0" w:line="240" w:lineRule="auto"/>
        <w:rPr>
          <w:rFonts w:asciiTheme="minorHAnsi" w:eastAsia="Times New Roman" w:hAnsiTheme="minorHAnsi" w:cstheme="minorHAnsi"/>
          <w:sz w:val="32"/>
          <w:szCs w:val="32"/>
        </w:rPr>
      </w:pPr>
    </w:p>
    <w:p w14:paraId="34F28BBD" w14:textId="672F6D9B" w:rsidR="004038D2" w:rsidRPr="006B65BD" w:rsidRDefault="00176646" w:rsidP="00874881">
      <w:pPr>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The </w:t>
      </w:r>
      <w:r w:rsidR="00435B40" w:rsidRPr="006B65BD">
        <w:rPr>
          <w:rFonts w:asciiTheme="minorHAnsi" w:eastAsia="Times New Roman" w:hAnsiTheme="minorHAnsi" w:cstheme="minorHAnsi"/>
          <w:sz w:val="24"/>
          <w:szCs w:val="24"/>
        </w:rPr>
        <w:t>A</w:t>
      </w:r>
      <w:r w:rsidR="004038D2" w:rsidRPr="006B65BD">
        <w:rPr>
          <w:rFonts w:asciiTheme="minorHAnsi" w:eastAsia="Times New Roman" w:hAnsiTheme="minorHAnsi" w:cstheme="minorHAnsi"/>
          <w:sz w:val="24"/>
          <w:szCs w:val="24"/>
        </w:rPr>
        <w:t xml:space="preserve">pplicant </w:t>
      </w:r>
      <w:r w:rsidRPr="006B65BD">
        <w:rPr>
          <w:rFonts w:asciiTheme="minorHAnsi" w:eastAsia="Times New Roman" w:hAnsiTheme="minorHAnsi" w:cstheme="minorHAnsi"/>
          <w:sz w:val="24"/>
          <w:szCs w:val="24"/>
        </w:rPr>
        <w:t xml:space="preserve">must </w:t>
      </w:r>
      <w:r w:rsidR="004038D2" w:rsidRPr="006B65BD">
        <w:rPr>
          <w:rFonts w:asciiTheme="minorHAnsi" w:eastAsia="Times New Roman" w:hAnsiTheme="minorHAnsi" w:cstheme="minorHAnsi"/>
          <w:sz w:val="24"/>
          <w:szCs w:val="24"/>
        </w:rPr>
        <w:t xml:space="preserve">complete </w:t>
      </w:r>
      <w:r w:rsidRPr="003F2F22">
        <w:rPr>
          <w:rFonts w:asciiTheme="minorHAnsi" w:eastAsia="Times New Roman" w:hAnsiTheme="minorHAnsi" w:cstheme="minorHAnsi"/>
          <w:sz w:val="24"/>
          <w:szCs w:val="24"/>
        </w:rPr>
        <w:t xml:space="preserve">Form </w:t>
      </w:r>
      <w:r w:rsidR="003F2F22" w:rsidRPr="003F2F22">
        <w:rPr>
          <w:rFonts w:asciiTheme="minorHAnsi" w:eastAsia="Times New Roman" w:hAnsiTheme="minorHAnsi" w:cstheme="minorHAnsi"/>
          <w:sz w:val="24"/>
          <w:szCs w:val="24"/>
        </w:rPr>
        <w:t>H-5 – PROGRAM BUDGET AND NARRATRIVE</w:t>
      </w:r>
      <w:r w:rsidR="003F2F22">
        <w:rPr>
          <w:rFonts w:asciiTheme="minorHAnsi" w:eastAsia="Times New Roman" w:hAnsiTheme="minorHAnsi" w:cstheme="minorHAnsi"/>
          <w:b/>
          <w:sz w:val="24"/>
          <w:szCs w:val="24"/>
        </w:rPr>
        <w:t xml:space="preserve"> </w:t>
      </w:r>
      <w:r w:rsidR="004038D2" w:rsidRPr="006B65BD">
        <w:rPr>
          <w:rFonts w:asciiTheme="minorHAnsi" w:eastAsia="Times New Roman" w:hAnsiTheme="minorHAnsi" w:cstheme="minorHAnsi"/>
          <w:sz w:val="24"/>
          <w:szCs w:val="24"/>
        </w:rPr>
        <w:t xml:space="preserve">prior to responding to the questions in this section.  </w:t>
      </w:r>
      <w:r w:rsidR="00B02742" w:rsidRPr="006B65BD">
        <w:rPr>
          <w:rFonts w:asciiTheme="minorHAnsi" w:eastAsia="Times New Roman" w:hAnsiTheme="minorHAnsi" w:cstheme="minorHAnsi"/>
          <w:sz w:val="24"/>
          <w:szCs w:val="24"/>
        </w:rPr>
        <w:t xml:space="preserve">A minimum $50,000 annual budget must be requested in each Application.  (If award, the first six months- award will be appropriately prorated.)   </w:t>
      </w:r>
    </w:p>
    <w:p w14:paraId="424EF738" w14:textId="77777777" w:rsidR="00874881" w:rsidRDefault="00874881" w:rsidP="00874881">
      <w:pPr>
        <w:widowControl w:val="0"/>
        <w:spacing w:after="120" w:line="240" w:lineRule="auto"/>
        <w:jc w:val="both"/>
        <w:rPr>
          <w:rFonts w:asciiTheme="minorHAnsi" w:eastAsia="Times New Roman" w:hAnsiTheme="minorHAnsi" w:cstheme="minorHAnsi"/>
          <w:b/>
          <w:sz w:val="24"/>
          <w:szCs w:val="24"/>
          <w:u w:val="single"/>
        </w:rPr>
      </w:pPr>
    </w:p>
    <w:p w14:paraId="3DDF1DC6" w14:textId="6235BADF" w:rsidR="00E03331" w:rsidRDefault="004038D2" w:rsidP="00874881">
      <w:pPr>
        <w:widowControl w:val="0"/>
        <w:spacing w:after="120" w:line="240" w:lineRule="auto"/>
        <w:jc w:val="both"/>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BUDGET</w:t>
      </w:r>
    </w:p>
    <w:p w14:paraId="2075DB72" w14:textId="77777777" w:rsidR="00CE436E" w:rsidRPr="006B65BD" w:rsidRDefault="00CE436E" w:rsidP="00874881">
      <w:pPr>
        <w:widowControl w:val="0"/>
        <w:spacing w:after="120" w:line="240" w:lineRule="auto"/>
        <w:jc w:val="both"/>
        <w:rPr>
          <w:rFonts w:asciiTheme="minorHAnsi" w:eastAsia="Times New Roman" w:hAnsiTheme="minorHAnsi" w:cstheme="minorHAnsi"/>
          <w:b/>
          <w:sz w:val="24"/>
          <w:szCs w:val="24"/>
          <w:u w:val="single"/>
        </w:rPr>
      </w:pPr>
    </w:p>
    <w:p w14:paraId="1A04CA80" w14:textId="278BE9AC" w:rsidR="00435B40" w:rsidRPr="006B65BD" w:rsidRDefault="00CE43B1"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5</w:t>
      </w:r>
      <w:r w:rsidR="004038D2" w:rsidRPr="006B65BD">
        <w:rPr>
          <w:rFonts w:asciiTheme="minorHAnsi" w:eastAsia="Times New Roman" w:hAnsiTheme="minorHAnsi" w:cstheme="minorHAnsi"/>
          <w:b/>
          <w:sz w:val="24"/>
          <w:szCs w:val="24"/>
        </w:rPr>
        <w:t xml:space="preserve">.1: </w:t>
      </w:r>
      <w:r w:rsidR="00176646" w:rsidRPr="006B65BD">
        <w:rPr>
          <w:rFonts w:asciiTheme="minorHAnsi" w:eastAsia="Times New Roman" w:hAnsiTheme="minorHAnsi" w:cstheme="minorHAnsi"/>
          <w:sz w:val="24"/>
          <w:szCs w:val="24"/>
        </w:rPr>
        <w:t xml:space="preserve">Applicants must use </w:t>
      </w:r>
      <w:r w:rsidR="003F2F22">
        <w:rPr>
          <w:rFonts w:asciiTheme="minorHAnsi" w:eastAsia="Times New Roman" w:hAnsiTheme="minorHAnsi" w:cstheme="minorHAnsi"/>
          <w:sz w:val="24"/>
          <w:szCs w:val="24"/>
        </w:rPr>
        <w:t>Form H-5</w:t>
      </w:r>
      <w:r w:rsidR="00E03331">
        <w:rPr>
          <w:rFonts w:asciiTheme="minorHAnsi" w:eastAsia="Times New Roman" w:hAnsiTheme="minorHAnsi" w:cstheme="minorHAnsi"/>
          <w:sz w:val="24"/>
          <w:szCs w:val="24"/>
        </w:rPr>
        <w:t xml:space="preserve"> - </w:t>
      </w:r>
      <w:r w:rsidR="00E03331" w:rsidRPr="002A0BE3">
        <w:rPr>
          <w:rFonts w:cs="Calibri"/>
          <w:spacing w:val="-1"/>
          <w:sz w:val="24"/>
          <w:szCs w:val="24"/>
        </w:rPr>
        <w:t>PROGRAM</w:t>
      </w:r>
      <w:r w:rsidR="00E03331" w:rsidRPr="002A0BE3">
        <w:rPr>
          <w:rFonts w:cs="Calibri"/>
          <w:spacing w:val="-4"/>
          <w:sz w:val="24"/>
          <w:szCs w:val="24"/>
        </w:rPr>
        <w:t xml:space="preserve"> </w:t>
      </w:r>
      <w:r w:rsidR="00E03331" w:rsidRPr="002A0BE3">
        <w:rPr>
          <w:rFonts w:cs="Calibri"/>
          <w:sz w:val="24"/>
          <w:szCs w:val="24"/>
        </w:rPr>
        <w:t>BUDGET</w:t>
      </w:r>
      <w:r w:rsidR="00E03331" w:rsidRPr="002A0BE3">
        <w:rPr>
          <w:rFonts w:cs="Calibri"/>
          <w:spacing w:val="-2"/>
          <w:sz w:val="24"/>
          <w:szCs w:val="24"/>
        </w:rPr>
        <w:t xml:space="preserve"> </w:t>
      </w:r>
      <w:r w:rsidR="00E03331" w:rsidRPr="002A0BE3">
        <w:rPr>
          <w:rFonts w:cs="Calibri"/>
          <w:spacing w:val="-1"/>
          <w:sz w:val="24"/>
          <w:szCs w:val="24"/>
        </w:rPr>
        <w:t>AND</w:t>
      </w:r>
      <w:r w:rsidR="00E03331" w:rsidRPr="002A0BE3">
        <w:rPr>
          <w:rFonts w:cs="Calibri"/>
          <w:sz w:val="24"/>
          <w:szCs w:val="24"/>
        </w:rPr>
        <w:t xml:space="preserve"> </w:t>
      </w:r>
      <w:r w:rsidR="00E03331" w:rsidRPr="002A0BE3">
        <w:rPr>
          <w:rFonts w:cs="Calibri"/>
          <w:spacing w:val="-1"/>
          <w:sz w:val="24"/>
          <w:szCs w:val="24"/>
        </w:rPr>
        <w:t>NARRATIVE</w:t>
      </w:r>
      <w:r w:rsidR="00E03331" w:rsidRPr="006B65BD">
        <w:rPr>
          <w:rFonts w:asciiTheme="minorHAnsi" w:eastAsia="Times New Roman" w:hAnsiTheme="minorHAnsi" w:cstheme="minorHAnsi"/>
          <w:b/>
          <w:sz w:val="24"/>
          <w:szCs w:val="24"/>
        </w:rPr>
        <w:t xml:space="preserve"> </w:t>
      </w:r>
      <w:r w:rsidR="00176646" w:rsidRPr="006B65BD">
        <w:rPr>
          <w:rFonts w:asciiTheme="minorHAnsi" w:eastAsia="Times New Roman" w:hAnsiTheme="minorHAnsi" w:cstheme="minorHAnsi"/>
          <w:sz w:val="24"/>
          <w:szCs w:val="24"/>
        </w:rPr>
        <w:t xml:space="preserve">to </w:t>
      </w:r>
      <w:r w:rsidR="00435B40" w:rsidRPr="006B65BD">
        <w:rPr>
          <w:rFonts w:asciiTheme="minorHAnsi" w:eastAsia="Times New Roman" w:hAnsiTheme="minorHAnsi" w:cstheme="minorHAnsi"/>
          <w:sz w:val="24"/>
          <w:szCs w:val="24"/>
        </w:rPr>
        <w:t>provide required</w:t>
      </w:r>
      <w:r w:rsidR="00176646" w:rsidRPr="006B65BD">
        <w:rPr>
          <w:rFonts w:asciiTheme="minorHAnsi" w:eastAsia="Times New Roman" w:hAnsiTheme="minorHAnsi" w:cstheme="minorHAnsi"/>
          <w:sz w:val="24"/>
          <w:szCs w:val="24"/>
        </w:rPr>
        <w:t xml:space="preserve"> budget information in detail.  </w:t>
      </w:r>
    </w:p>
    <w:p w14:paraId="44D94746" w14:textId="77777777" w:rsidR="00435B40" w:rsidRPr="006B65BD" w:rsidRDefault="00435B40" w:rsidP="00F92B8D">
      <w:pPr>
        <w:keepLines/>
        <w:widowControl w:val="0"/>
        <w:spacing w:after="0" w:line="240" w:lineRule="auto"/>
        <w:rPr>
          <w:rFonts w:asciiTheme="minorHAnsi" w:eastAsia="Times New Roman" w:hAnsiTheme="minorHAnsi" w:cstheme="minorHAnsi"/>
          <w:sz w:val="24"/>
          <w:szCs w:val="24"/>
        </w:rPr>
      </w:pPr>
    </w:p>
    <w:p w14:paraId="5E9019CD" w14:textId="752DC738" w:rsidR="004038D2" w:rsidRPr="006B65BD" w:rsidRDefault="00435B40" w:rsidP="00F92B8D">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w:t>
      </w:r>
      <w:r w:rsidR="004038D2" w:rsidRPr="006B65BD">
        <w:rPr>
          <w:rFonts w:asciiTheme="minorHAnsi" w:eastAsia="Times New Roman" w:hAnsiTheme="minorHAnsi" w:cstheme="minorHAnsi"/>
          <w:sz w:val="24"/>
          <w:szCs w:val="24"/>
        </w:rPr>
        <w:t xml:space="preserve">rovide the total amount of City funding requested </w:t>
      </w:r>
      <w:r w:rsidRPr="006B65BD">
        <w:rPr>
          <w:rFonts w:asciiTheme="minorHAnsi" w:eastAsia="Times New Roman" w:hAnsiTheme="minorHAnsi" w:cstheme="minorHAnsi"/>
          <w:sz w:val="24"/>
          <w:szCs w:val="24"/>
        </w:rPr>
        <w:t>across the full 42-month period</w:t>
      </w:r>
      <w:r w:rsidR="00CE436E">
        <w:rPr>
          <w:rFonts w:asciiTheme="minorHAnsi" w:eastAsia="Times New Roman" w:hAnsiTheme="minorHAnsi" w:cstheme="minorHAnsi"/>
          <w:sz w:val="24"/>
          <w:szCs w:val="24"/>
        </w:rPr>
        <w:t>.</w:t>
      </w:r>
      <w:r w:rsidR="00AF4D23" w:rsidRPr="00AF4D23">
        <w:rPr>
          <w:rFonts w:asciiTheme="minorHAnsi" w:eastAsia="Times New Roman" w:hAnsiTheme="minorHAnsi" w:cstheme="minorHAnsi"/>
          <w:noProof/>
          <w:sz w:val="24"/>
          <w:szCs w:val="24"/>
        </w:rPr>
        <w:t xml:space="preserve"> </w:t>
      </w:r>
      <w:r w:rsidR="00AF4D23" w:rsidRPr="00BB61D5">
        <w:rPr>
          <w:rFonts w:asciiTheme="minorHAnsi" w:eastAsia="Times New Roman" w:hAnsiTheme="minorHAnsi" w:cstheme="minorHAnsi"/>
          <w:noProof/>
          <w:sz w:val="24"/>
          <w:szCs w:val="24"/>
        </w:rPr>
        <mc:AlternateContent>
          <mc:Choice Requires="wps">
            <w:drawing>
              <wp:inline distT="0" distB="0" distL="0" distR="0" wp14:anchorId="049CF73C" wp14:editId="14C56E86">
                <wp:extent cx="5924550" cy="1144905"/>
                <wp:effectExtent l="0" t="0" r="19050" b="1460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08F56375" w14:textId="77777777" w:rsidR="00AF4D23" w:rsidRDefault="00AF4D23" w:rsidP="00AF4D23"/>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9CF73C" id="_x0000_s1049"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OiqJ1slAgAATgQAAA4AAAAAAAAAAAAAAAAALgIAAGRycy9lMm9Eb2MueG1s&#10;UEsBAi0AFAAGAAgAAAAhALVLCDzaAAAABQEAAA8AAAAAAAAAAAAAAAAAfwQAAGRycy9kb3ducmV2&#10;LnhtbFBLBQYAAAAABAAEAPMAAACGBQAAAAA=&#10;">
                <v:textbox style="mso-fit-shape-to-text:t">
                  <w:txbxContent>
                    <w:p w14:paraId="08F56375" w14:textId="77777777" w:rsidR="00AF4D23" w:rsidRDefault="00AF4D23" w:rsidP="00AF4D23"/>
                  </w:txbxContent>
                </v:textbox>
                <w10:anchorlock/>
              </v:shape>
            </w:pict>
          </mc:Fallback>
        </mc:AlternateContent>
      </w:r>
    </w:p>
    <w:p w14:paraId="583648F2" w14:textId="77777777" w:rsidR="001E700C" w:rsidRPr="006B65BD" w:rsidRDefault="001E700C" w:rsidP="00874881">
      <w:pPr>
        <w:widowControl w:val="0"/>
        <w:spacing w:after="0" w:line="240" w:lineRule="auto"/>
        <w:jc w:val="both"/>
        <w:rPr>
          <w:rFonts w:asciiTheme="minorHAnsi" w:eastAsia="Times New Roman" w:hAnsiTheme="minorHAnsi" w:cstheme="minorHAnsi"/>
          <w:sz w:val="24"/>
          <w:szCs w:val="24"/>
        </w:rPr>
      </w:pPr>
    </w:p>
    <w:p w14:paraId="796E9F87" w14:textId="048D2CBF" w:rsidR="004038D2" w:rsidRDefault="00CE43B1" w:rsidP="00F92B8D">
      <w:pPr>
        <w:keepLines/>
        <w:widowControl w:val="0"/>
        <w:spacing w:after="0" w:line="240" w:lineRule="auto"/>
        <w:jc w:val="both"/>
        <w:rPr>
          <w:rFonts w:asciiTheme="minorHAnsi" w:eastAsia="Times New Roman" w:hAnsiTheme="minorHAnsi" w:cstheme="minorHAnsi"/>
          <w:bCs/>
          <w:sz w:val="24"/>
          <w:szCs w:val="24"/>
        </w:rPr>
      </w:pPr>
      <w:r w:rsidRPr="006B65BD">
        <w:rPr>
          <w:rFonts w:asciiTheme="minorHAnsi" w:eastAsia="Times New Roman" w:hAnsiTheme="minorHAnsi" w:cstheme="minorHAnsi"/>
          <w:b/>
          <w:bCs/>
          <w:sz w:val="24"/>
          <w:szCs w:val="24"/>
        </w:rPr>
        <w:t>QUESTION 5</w:t>
      </w:r>
      <w:r w:rsidR="004038D2" w:rsidRPr="006B65BD">
        <w:rPr>
          <w:rFonts w:asciiTheme="minorHAnsi" w:eastAsia="Times New Roman" w:hAnsiTheme="minorHAnsi" w:cstheme="minorHAnsi"/>
          <w:b/>
          <w:bCs/>
          <w:sz w:val="24"/>
          <w:szCs w:val="24"/>
        </w:rPr>
        <w:t xml:space="preserve">.2: </w:t>
      </w:r>
      <w:r w:rsidR="000A539A" w:rsidRPr="006B65BD">
        <w:rPr>
          <w:rFonts w:asciiTheme="minorHAnsi" w:eastAsia="Times New Roman" w:hAnsiTheme="minorHAnsi" w:cstheme="minorHAnsi"/>
          <w:bCs/>
          <w:sz w:val="24"/>
          <w:szCs w:val="24"/>
        </w:rPr>
        <w:t>P</w:t>
      </w:r>
      <w:r w:rsidR="00E3350A" w:rsidRPr="006B65BD">
        <w:rPr>
          <w:rFonts w:asciiTheme="minorHAnsi" w:eastAsia="Times New Roman" w:hAnsiTheme="minorHAnsi" w:cstheme="minorHAnsi"/>
          <w:bCs/>
          <w:sz w:val="24"/>
          <w:szCs w:val="24"/>
        </w:rPr>
        <w:t>rovide an overview of other</w:t>
      </w:r>
      <w:r w:rsidR="004038D2" w:rsidRPr="006B65BD">
        <w:rPr>
          <w:rFonts w:asciiTheme="minorHAnsi" w:eastAsia="Times New Roman" w:hAnsiTheme="minorHAnsi" w:cstheme="minorHAnsi"/>
          <w:bCs/>
          <w:sz w:val="24"/>
          <w:szCs w:val="24"/>
        </w:rPr>
        <w:t xml:space="preserve"> funding sources the Applicant </w:t>
      </w:r>
      <w:r w:rsidR="004038D2" w:rsidRPr="006B65BD">
        <w:rPr>
          <w:rFonts w:asciiTheme="minorHAnsi" w:eastAsia="Times New Roman" w:hAnsiTheme="minorHAnsi" w:cstheme="minorHAnsi"/>
          <w:sz w:val="24"/>
          <w:szCs w:val="24"/>
        </w:rPr>
        <w:t xml:space="preserve">will use for </w:t>
      </w:r>
      <w:r w:rsidR="004038D2" w:rsidRPr="006B65BD">
        <w:rPr>
          <w:rFonts w:asciiTheme="minorHAnsi" w:eastAsia="Times New Roman" w:hAnsiTheme="minorHAnsi" w:cstheme="minorHAnsi"/>
          <w:bCs/>
          <w:sz w:val="24"/>
          <w:szCs w:val="24"/>
        </w:rPr>
        <w:t xml:space="preserve">the proposed </w:t>
      </w:r>
      <w:r w:rsidR="007A582E" w:rsidRPr="006B65BD">
        <w:rPr>
          <w:rFonts w:asciiTheme="minorHAnsi" w:eastAsia="Times New Roman" w:hAnsiTheme="minorHAnsi" w:cstheme="minorHAnsi"/>
          <w:bCs/>
          <w:sz w:val="24"/>
          <w:szCs w:val="24"/>
        </w:rPr>
        <w:t>servi</w:t>
      </w:r>
      <w:r w:rsidR="002916A2">
        <w:rPr>
          <w:rFonts w:asciiTheme="minorHAnsi" w:eastAsia="Times New Roman" w:hAnsiTheme="minorHAnsi" w:cstheme="minorHAnsi"/>
          <w:bCs/>
          <w:sz w:val="24"/>
          <w:szCs w:val="24"/>
        </w:rPr>
        <w:t>ce.</w:t>
      </w:r>
      <w:r w:rsidR="00C523F2" w:rsidRPr="00C523F2">
        <w:rPr>
          <w:rFonts w:asciiTheme="minorHAnsi" w:eastAsia="Times New Roman" w:hAnsiTheme="minorHAnsi" w:cstheme="minorHAnsi"/>
          <w:noProof/>
          <w:sz w:val="24"/>
          <w:szCs w:val="24"/>
        </w:rPr>
        <w:t xml:space="preserve"> </w:t>
      </w:r>
      <w:r w:rsidR="00C523F2" w:rsidRPr="00BB61D5">
        <w:rPr>
          <w:rFonts w:asciiTheme="minorHAnsi" w:eastAsia="Times New Roman" w:hAnsiTheme="minorHAnsi" w:cstheme="minorHAnsi"/>
          <w:noProof/>
          <w:sz w:val="24"/>
          <w:szCs w:val="24"/>
        </w:rPr>
        <mc:AlternateContent>
          <mc:Choice Requires="wps">
            <w:drawing>
              <wp:inline distT="0" distB="0" distL="0" distR="0" wp14:anchorId="55E871EC" wp14:editId="10BFBCC5">
                <wp:extent cx="5924550" cy="1144905"/>
                <wp:effectExtent l="0" t="0" r="19050" b="146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0D451EBA" w14:textId="7A581561"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E871EC" id="_x0000_s1050"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v5JgIAAE4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">
                <v:textbox style="mso-fit-shape-to-text:t">
                  <w:txbxContent>
                    <w:p w14:paraId="0D451EBA" w14:textId="7A581561" w:rsidR="00C523F2" w:rsidRDefault="00C523F2" w:rsidP="00C523F2"/>
                  </w:txbxContent>
                </v:textbox>
                <w10:anchorlock/>
              </v:shape>
            </w:pict>
          </mc:Fallback>
        </mc:AlternateContent>
      </w:r>
    </w:p>
    <w:p w14:paraId="6D25D9CB" w14:textId="77777777" w:rsidR="004038D2" w:rsidRDefault="004038D2" w:rsidP="00874881">
      <w:pPr>
        <w:widowControl w:val="0"/>
        <w:spacing w:after="0" w:line="240" w:lineRule="auto"/>
        <w:jc w:val="both"/>
        <w:rPr>
          <w:rFonts w:asciiTheme="minorHAnsi" w:eastAsia="Times New Roman" w:hAnsiTheme="minorHAnsi" w:cstheme="minorHAnsi"/>
          <w:b/>
          <w:sz w:val="24"/>
          <w:szCs w:val="24"/>
          <w:u w:val="single"/>
        </w:rPr>
      </w:pPr>
    </w:p>
    <w:p w14:paraId="59173DD2" w14:textId="654886F6" w:rsidR="00CE436E" w:rsidRDefault="00CE436E" w:rsidP="00AF4D23">
      <w:pPr>
        <w:keepLine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QUESTION 5.3: </w:t>
      </w:r>
      <w:r>
        <w:rPr>
          <w:rFonts w:asciiTheme="minorHAnsi" w:eastAsia="Times New Roman" w:hAnsiTheme="minorHAnsi" w:cstheme="minorHAnsi"/>
          <w:bCs/>
          <w:sz w:val="24"/>
          <w:szCs w:val="24"/>
        </w:rPr>
        <w:t xml:space="preserve">Provide the percentage of requested City funds, as well as the actual dollar figure, that will be used for Administrative costs.  Note that Administrative Costs are </w:t>
      </w:r>
      <w:r w:rsidR="00212750">
        <w:rPr>
          <w:rFonts w:asciiTheme="minorHAnsi" w:eastAsia="Times New Roman" w:hAnsiTheme="minorHAnsi" w:cstheme="minorHAnsi"/>
          <w:bCs/>
          <w:sz w:val="24"/>
          <w:szCs w:val="24"/>
        </w:rPr>
        <w:t>not limited to 10% of the proposed</w:t>
      </w:r>
      <w:r>
        <w:rPr>
          <w:rFonts w:asciiTheme="minorHAnsi" w:eastAsia="Times New Roman" w:hAnsiTheme="minorHAnsi" w:cstheme="minorHAnsi"/>
          <w:bCs/>
          <w:sz w:val="24"/>
          <w:szCs w:val="24"/>
        </w:rPr>
        <w:t xml:space="preserve"> City </w:t>
      </w:r>
      <w:r w:rsidR="00212750">
        <w:rPr>
          <w:rFonts w:asciiTheme="minorHAnsi" w:eastAsia="Times New Roman" w:hAnsiTheme="minorHAnsi" w:cstheme="minorHAnsi"/>
          <w:bCs/>
          <w:sz w:val="24"/>
          <w:szCs w:val="24"/>
        </w:rPr>
        <w:t>funding; however, p</w:t>
      </w:r>
      <w:r>
        <w:rPr>
          <w:rFonts w:asciiTheme="minorHAnsi" w:eastAsia="Times New Roman" w:hAnsiTheme="minorHAnsi" w:cstheme="minorHAnsi"/>
          <w:bCs/>
          <w:sz w:val="24"/>
          <w:szCs w:val="24"/>
        </w:rPr>
        <w:t xml:space="preserve">rovide a justification for the percent and amount of proposed Administrative Costs if they exceed 10% of the proposed City </w:t>
      </w:r>
      <w:r w:rsidR="00212750">
        <w:rPr>
          <w:rFonts w:asciiTheme="minorHAnsi" w:eastAsia="Times New Roman" w:hAnsiTheme="minorHAnsi" w:cstheme="minorHAnsi"/>
          <w:bCs/>
          <w:sz w:val="24"/>
          <w:szCs w:val="24"/>
        </w:rPr>
        <w:t>funding</w:t>
      </w:r>
      <w:r>
        <w:rPr>
          <w:rFonts w:asciiTheme="minorHAnsi" w:eastAsia="Times New Roman" w:hAnsiTheme="minorHAnsi" w:cstheme="minorHAnsi"/>
          <w:bCs/>
          <w:sz w:val="24"/>
          <w:szCs w:val="24"/>
        </w:rPr>
        <w:t>.  NOTE that t</w:t>
      </w:r>
      <w:r>
        <w:rPr>
          <w:rFonts w:asciiTheme="minorHAnsi" w:eastAsia="Times New Roman" w:hAnsiTheme="minorHAnsi" w:cstheme="minorHAnsi"/>
          <w:sz w:val="24"/>
          <w:szCs w:val="24"/>
        </w:rPr>
        <w:t>he use of Indirect Cost Rate methodology is not permitted in Administrative Cost amounts for this RFA, nor will it be approved in budgets for contracts that are awarded.</w:t>
      </w:r>
      <w:r w:rsidR="00C523F2" w:rsidRPr="00C523F2">
        <w:rPr>
          <w:rFonts w:asciiTheme="minorHAnsi" w:eastAsia="Times New Roman" w:hAnsiTheme="minorHAnsi" w:cstheme="minorHAnsi"/>
          <w:noProof/>
          <w:sz w:val="24"/>
          <w:szCs w:val="24"/>
        </w:rPr>
        <w:t xml:space="preserve"> </w:t>
      </w:r>
    </w:p>
    <w:p w14:paraId="58AEF903" w14:textId="5274738C" w:rsidR="00CE436E" w:rsidRPr="00CE436E" w:rsidRDefault="00F66C7D" w:rsidP="00874881">
      <w:pPr>
        <w:widowControl w:val="0"/>
        <w:spacing w:after="0" w:line="240" w:lineRule="auto"/>
        <w:jc w:val="both"/>
        <w:rPr>
          <w:rFonts w:asciiTheme="minorHAnsi" w:eastAsia="Times New Roman" w:hAnsiTheme="minorHAnsi" w:cstheme="minorHAnsi"/>
          <w:b/>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5881AAFC" wp14:editId="01895952">
                <wp:extent cx="5924550" cy="1144905"/>
                <wp:effectExtent l="0" t="0" r="19050" b="1460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3B33EF69" w14:textId="5C326AB9" w:rsidR="00F66C7D" w:rsidRDefault="00F66C7D" w:rsidP="00F66C7D"/>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81AAFC" id="_x0000_s1051"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">
                <v:textbox style="mso-fit-shape-to-text:t">
                  <w:txbxContent>
                    <w:p w14:paraId="3B33EF69" w14:textId="5C326AB9" w:rsidR="00F66C7D" w:rsidRDefault="00F66C7D" w:rsidP="00F66C7D"/>
                  </w:txbxContent>
                </v:textbox>
                <w10:anchorlock/>
              </v:shape>
            </w:pict>
          </mc:Fallback>
        </mc:AlternateContent>
      </w:r>
    </w:p>
    <w:p w14:paraId="602139AE" w14:textId="3E600B58" w:rsidR="00435B40" w:rsidRDefault="00435B40" w:rsidP="00874881">
      <w:pPr>
        <w:widowControl w:val="0"/>
        <w:spacing w:after="0" w:line="240" w:lineRule="auto"/>
        <w:jc w:val="both"/>
        <w:rPr>
          <w:rFonts w:asciiTheme="minorHAnsi" w:eastAsia="Times New Roman" w:hAnsiTheme="minorHAnsi" w:cstheme="minorHAnsi"/>
          <w:b/>
          <w:sz w:val="24"/>
          <w:szCs w:val="24"/>
          <w:u w:val="single"/>
        </w:rPr>
      </w:pPr>
    </w:p>
    <w:p w14:paraId="75AEA8A4" w14:textId="77777777" w:rsidR="004038D2" w:rsidRPr="006B65BD" w:rsidRDefault="004038D2" w:rsidP="00874881">
      <w:pPr>
        <w:widowControl w:val="0"/>
        <w:spacing w:after="0" w:line="240" w:lineRule="auto"/>
        <w:jc w:val="both"/>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COST PER CLIENT</w:t>
      </w:r>
      <w:r w:rsidR="00D20679" w:rsidRPr="006B65BD">
        <w:rPr>
          <w:rFonts w:asciiTheme="minorHAnsi" w:eastAsia="Times New Roman" w:hAnsiTheme="minorHAnsi" w:cstheme="minorHAnsi"/>
          <w:b/>
          <w:sz w:val="24"/>
          <w:szCs w:val="24"/>
          <w:u w:val="single"/>
        </w:rPr>
        <w:t xml:space="preserve"> &amp; UNIT OF SERVICE</w:t>
      </w:r>
    </w:p>
    <w:p w14:paraId="48889303" w14:textId="77777777" w:rsidR="004038D2" w:rsidRPr="006B65BD" w:rsidRDefault="004038D2" w:rsidP="00874881">
      <w:pPr>
        <w:pStyle w:val="NoSpacing"/>
        <w:rPr>
          <w:rFonts w:asciiTheme="minorHAnsi" w:hAnsiTheme="minorHAnsi" w:cstheme="minorHAnsi"/>
          <w:b/>
          <w:sz w:val="24"/>
          <w:szCs w:val="24"/>
        </w:rPr>
      </w:pPr>
    </w:p>
    <w:p w14:paraId="3A7CC89C" w14:textId="23CC139F" w:rsidR="004038D2" w:rsidRPr="006B65BD" w:rsidRDefault="00CE43B1" w:rsidP="00F92B8D">
      <w:pPr>
        <w:pStyle w:val="NoSpacing"/>
        <w:keepLines/>
        <w:rPr>
          <w:rFonts w:asciiTheme="minorHAnsi" w:hAnsiTheme="minorHAnsi" w:cstheme="minorHAnsi"/>
          <w:sz w:val="24"/>
          <w:szCs w:val="24"/>
        </w:rPr>
      </w:pPr>
      <w:r w:rsidRPr="006B65BD">
        <w:rPr>
          <w:rFonts w:asciiTheme="minorHAnsi" w:hAnsiTheme="minorHAnsi" w:cstheme="minorHAnsi"/>
          <w:b/>
          <w:sz w:val="24"/>
          <w:szCs w:val="24"/>
        </w:rPr>
        <w:t>QUESTION 5</w:t>
      </w:r>
      <w:r w:rsidR="00CE436E">
        <w:rPr>
          <w:rFonts w:asciiTheme="minorHAnsi" w:hAnsiTheme="minorHAnsi" w:cstheme="minorHAnsi"/>
          <w:b/>
          <w:sz w:val="24"/>
          <w:szCs w:val="24"/>
        </w:rPr>
        <w:t>.4</w:t>
      </w:r>
      <w:r w:rsidR="004038D2" w:rsidRPr="006B65BD">
        <w:rPr>
          <w:rFonts w:asciiTheme="minorHAnsi" w:hAnsiTheme="minorHAnsi" w:cstheme="minorHAnsi"/>
          <w:b/>
          <w:sz w:val="24"/>
          <w:szCs w:val="24"/>
        </w:rPr>
        <w:t xml:space="preserve">: </w:t>
      </w:r>
      <w:bookmarkStart w:id="4" w:name="_Hlk519585098"/>
      <w:r w:rsidR="00435B40" w:rsidRPr="006B65BD">
        <w:rPr>
          <w:rFonts w:asciiTheme="minorHAnsi" w:hAnsiTheme="minorHAnsi" w:cstheme="minorHAnsi"/>
          <w:sz w:val="24"/>
          <w:szCs w:val="24"/>
        </w:rPr>
        <w:t>Provide the</w:t>
      </w:r>
      <w:r w:rsidR="000A539A" w:rsidRPr="006B65BD">
        <w:rPr>
          <w:rFonts w:asciiTheme="minorHAnsi" w:hAnsiTheme="minorHAnsi" w:cstheme="minorHAnsi"/>
          <w:sz w:val="24"/>
          <w:szCs w:val="24"/>
        </w:rPr>
        <w:t xml:space="preserve"> </w:t>
      </w:r>
      <w:r w:rsidR="004038D2" w:rsidRPr="006B65BD">
        <w:rPr>
          <w:rFonts w:asciiTheme="minorHAnsi" w:hAnsiTheme="minorHAnsi" w:cstheme="minorHAnsi"/>
          <w:sz w:val="24"/>
          <w:szCs w:val="24"/>
        </w:rPr>
        <w:t xml:space="preserve">average cost per client for the proposed </w:t>
      </w:r>
      <w:r w:rsidR="005A6F38" w:rsidRPr="006B65BD">
        <w:rPr>
          <w:rFonts w:asciiTheme="minorHAnsi" w:hAnsiTheme="minorHAnsi" w:cstheme="minorHAnsi"/>
          <w:sz w:val="24"/>
          <w:szCs w:val="24"/>
        </w:rPr>
        <w:t>service</w:t>
      </w:r>
      <w:r w:rsidR="004038D2" w:rsidRPr="006B65BD">
        <w:rPr>
          <w:rFonts w:asciiTheme="minorHAnsi" w:hAnsiTheme="minorHAnsi" w:cstheme="minorHAnsi"/>
          <w:sz w:val="24"/>
          <w:szCs w:val="24"/>
        </w:rPr>
        <w:t xml:space="preserve">.  The response </w:t>
      </w:r>
      <w:r w:rsidR="000A539A" w:rsidRPr="006B65BD">
        <w:rPr>
          <w:rFonts w:asciiTheme="minorHAnsi" w:hAnsiTheme="minorHAnsi" w:cstheme="minorHAnsi"/>
          <w:sz w:val="24"/>
          <w:szCs w:val="24"/>
        </w:rPr>
        <w:t>must</w:t>
      </w:r>
      <w:r w:rsidR="004038D2" w:rsidRPr="006B65BD">
        <w:rPr>
          <w:rFonts w:asciiTheme="minorHAnsi" w:hAnsiTheme="minorHAnsi" w:cstheme="minorHAnsi"/>
          <w:sz w:val="24"/>
          <w:szCs w:val="24"/>
        </w:rPr>
        <w:t xml:space="preserve"> include </w:t>
      </w:r>
      <w:r w:rsidR="000A539A" w:rsidRPr="006B65BD">
        <w:rPr>
          <w:rFonts w:asciiTheme="minorHAnsi" w:hAnsiTheme="minorHAnsi" w:cstheme="minorHAnsi"/>
          <w:sz w:val="24"/>
          <w:szCs w:val="24"/>
        </w:rPr>
        <w:t xml:space="preserve">the total number of unduplicated </w:t>
      </w:r>
      <w:r w:rsidR="00435B40" w:rsidRPr="006B65BD">
        <w:rPr>
          <w:rFonts w:asciiTheme="minorHAnsi" w:hAnsiTheme="minorHAnsi" w:cstheme="minorHAnsi"/>
          <w:sz w:val="24"/>
          <w:szCs w:val="24"/>
        </w:rPr>
        <w:t>clients</w:t>
      </w:r>
      <w:r w:rsidR="004038D2" w:rsidRPr="006B65BD">
        <w:rPr>
          <w:rFonts w:asciiTheme="minorHAnsi" w:hAnsiTheme="minorHAnsi" w:cstheme="minorHAnsi"/>
          <w:sz w:val="24"/>
          <w:szCs w:val="24"/>
        </w:rPr>
        <w:t xml:space="preserve"> </w:t>
      </w:r>
      <w:r w:rsidR="000A539A" w:rsidRPr="006B65BD">
        <w:rPr>
          <w:rFonts w:asciiTheme="minorHAnsi" w:hAnsiTheme="minorHAnsi" w:cstheme="minorHAnsi"/>
          <w:sz w:val="24"/>
          <w:szCs w:val="24"/>
        </w:rPr>
        <w:t xml:space="preserve">for the proposed program regardless of </w:t>
      </w:r>
      <w:r w:rsidR="004038D2" w:rsidRPr="006B65BD">
        <w:rPr>
          <w:rFonts w:asciiTheme="minorHAnsi" w:hAnsiTheme="minorHAnsi" w:cstheme="minorHAnsi"/>
          <w:sz w:val="24"/>
          <w:szCs w:val="24"/>
        </w:rPr>
        <w:t xml:space="preserve">funding source.  </w:t>
      </w:r>
    </w:p>
    <w:p w14:paraId="6028DF70" w14:textId="77777777" w:rsidR="004038D2" w:rsidRPr="006B65BD" w:rsidRDefault="004038D2" w:rsidP="00874881">
      <w:pPr>
        <w:pStyle w:val="NoSpacing"/>
        <w:rPr>
          <w:rFonts w:asciiTheme="minorHAnsi" w:hAnsiTheme="minorHAnsi" w:cstheme="minorHAnsi"/>
          <w:sz w:val="24"/>
          <w:szCs w:val="24"/>
        </w:rPr>
      </w:pPr>
    </w:p>
    <w:p w14:paraId="1B10B291" w14:textId="77777777" w:rsidR="000A539A" w:rsidRPr="006B65BD" w:rsidRDefault="000A539A" w:rsidP="00AF4D23">
      <w:pPr>
        <w:pStyle w:val="NoSpacing"/>
        <w:keepLines/>
        <w:rPr>
          <w:rFonts w:asciiTheme="minorHAnsi" w:hAnsiTheme="minorHAnsi" w:cstheme="minorHAnsi"/>
          <w:sz w:val="24"/>
          <w:szCs w:val="24"/>
        </w:rPr>
      </w:pPr>
      <w:r w:rsidRPr="006B65BD">
        <w:rPr>
          <w:rFonts w:asciiTheme="minorHAnsi" w:hAnsiTheme="minorHAnsi" w:cstheme="minorHAnsi"/>
          <w:sz w:val="24"/>
          <w:szCs w:val="24"/>
        </w:rPr>
        <w:lastRenderedPageBreak/>
        <w:t xml:space="preserve">Although an Applicant may submit multiple Applications </w:t>
      </w:r>
      <w:r w:rsidR="00435B40" w:rsidRPr="006B65BD">
        <w:rPr>
          <w:rFonts w:asciiTheme="minorHAnsi" w:hAnsiTheme="minorHAnsi" w:cstheme="minorHAnsi"/>
          <w:sz w:val="24"/>
          <w:szCs w:val="24"/>
        </w:rPr>
        <w:t xml:space="preserve">that request </w:t>
      </w:r>
      <w:r w:rsidRPr="006B65BD">
        <w:rPr>
          <w:rFonts w:asciiTheme="minorHAnsi" w:hAnsiTheme="minorHAnsi" w:cstheme="minorHAnsi"/>
          <w:sz w:val="24"/>
          <w:szCs w:val="24"/>
        </w:rPr>
        <w:t xml:space="preserve">funding for different Service Categories, the </w:t>
      </w:r>
      <w:r w:rsidR="00AB17FA" w:rsidRPr="006B65BD">
        <w:rPr>
          <w:rFonts w:asciiTheme="minorHAnsi" w:hAnsiTheme="minorHAnsi" w:cstheme="minorHAnsi"/>
          <w:sz w:val="24"/>
          <w:szCs w:val="24"/>
        </w:rPr>
        <w:t>calculation</w:t>
      </w:r>
      <w:r w:rsidRPr="006B65BD">
        <w:rPr>
          <w:rFonts w:asciiTheme="minorHAnsi" w:hAnsiTheme="minorHAnsi" w:cstheme="minorHAnsi"/>
          <w:sz w:val="24"/>
          <w:szCs w:val="24"/>
        </w:rPr>
        <w:t xml:space="preserve"> </w:t>
      </w:r>
      <w:r w:rsidR="00435B40" w:rsidRPr="006B65BD">
        <w:rPr>
          <w:rFonts w:asciiTheme="minorHAnsi" w:hAnsiTheme="minorHAnsi" w:cstheme="minorHAnsi"/>
          <w:sz w:val="24"/>
          <w:szCs w:val="24"/>
        </w:rPr>
        <w:t xml:space="preserve">below </w:t>
      </w:r>
      <w:r w:rsidRPr="006B65BD">
        <w:rPr>
          <w:rFonts w:asciiTheme="minorHAnsi" w:hAnsiTheme="minorHAnsi" w:cstheme="minorHAnsi"/>
          <w:sz w:val="24"/>
          <w:szCs w:val="24"/>
        </w:rPr>
        <w:t xml:space="preserve">must provide the </w:t>
      </w:r>
      <w:r w:rsidR="004038D2" w:rsidRPr="006B65BD">
        <w:rPr>
          <w:rFonts w:asciiTheme="minorHAnsi" w:hAnsiTheme="minorHAnsi" w:cstheme="minorHAnsi"/>
          <w:sz w:val="24"/>
          <w:szCs w:val="24"/>
        </w:rPr>
        <w:t xml:space="preserve">cost per client only for the </w:t>
      </w:r>
      <w:r w:rsidR="00435B40" w:rsidRPr="006B65BD">
        <w:rPr>
          <w:rFonts w:asciiTheme="minorHAnsi" w:hAnsiTheme="minorHAnsi" w:cstheme="minorHAnsi"/>
          <w:sz w:val="24"/>
          <w:szCs w:val="24"/>
        </w:rPr>
        <w:t>Service Category</w:t>
      </w:r>
      <w:r w:rsidR="00AB17FA" w:rsidRPr="006B65BD">
        <w:rPr>
          <w:rFonts w:asciiTheme="minorHAnsi" w:hAnsiTheme="minorHAnsi" w:cstheme="minorHAnsi"/>
          <w:sz w:val="24"/>
          <w:szCs w:val="24"/>
        </w:rPr>
        <w:t xml:space="preserve"> </w:t>
      </w:r>
      <w:r w:rsidR="004038D2" w:rsidRPr="006B65BD">
        <w:rPr>
          <w:rFonts w:asciiTheme="minorHAnsi" w:hAnsiTheme="minorHAnsi" w:cstheme="minorHAnsi"/>
          <w:sz w:val="24"/>
          <w:szCs w:val="24"/>
        </w:rPr>
        <w:t xml:space="preserve">proposed in this </w:t>
      </w:r>
      <w:r w:rsidR="00AB17FA" w:rsidRPr="006B65BD">
        <w:rPr>
          <w:rFonts w:asciiTheme="minorHAnsi" w:hAnsiTheme="minorHAnsi" w:cstheme="minorHAnsi"/>
          <w:sz w:val="24"/>
          <w:szCs w:val="24"/>
        </w:rPr>
        <w:t>A</w:t>
      </w:r>
      <w:r w:rsidR="004038D2" w:rsidRPr="006B65BD">
        <w:rPr>
          <w:rFonts w:asciiTheme="minorHAnsi" w:hAnsiTheme="minorHAnsi" w:cstheme="minorHAnsi"/>
          <w:sz w:val="24"/>
          <w:szCs w:val="24"/>
        </w:rPr>
        <w:t xml:space="preserve">pplication. </w:t>
      </w:r>
      <w:r w:rsidRPr="006B65BD">
        <w:rPr>
          <w:rFonts w:asciiTheme="minorHAnsi" w:hAnsiTheme="minorHAnsi" w:cstheme="minorHAnsi"/>
          <w:sz w:val="24"/>
          <w:szCs w:val="24"/>
        </w:rPr>
        <w:t>Use the simple formula below to specify the cost per client.  Show the actual calculation, not just the result.  Do not deviate from the formula.</w:t>
      </w:r>
      <w:r w:rsidR="004038D2" w:rsidRPr="006B65BD">
        <w:rPr>
          <w:rFonts w:asciiTheme="minorHAnsi" w:hAnsiTheme="minorHAnsi" w:cstheme="minorHAnsi"/>
          <w:sz w:val="24"/>
          <w:szCs w:val="24"/>
        </w:rPr>
        <w:t xml:space="preserve"> </w:t>
      </w:r>
    </w:p>
    <w:p w14:paraId="6A9F2736" w14:textId="77777777" w:rsidR="000A539A" w:rsidRPr="006B65BD" w:rsidRDefault="000A539A" w:rsidP="00874881">
      <w:pPr>
        <w:pStyle w:val="NoSpacing"/>
        <w:rPr>
          <w:rFonts w:asciiTheme="minorHAnsi" w:hAnsiTheme="minorHAnsi" w:cstheme="minorHAnsi"/>
          <w:sz w:val="24"/>
          <w:szCs w:val="24"/>
        </w:rPr>
      </w:pPr>
    </w:p>
    <w:p w14:paraId="76B027D8" w14:textId="71A2A2BB" w:rsidR="004038D2" w:rsidRPr="006B65BD" w:rsidRDefault="000A539A" w:rsidP="00AF4D23">
      <w:pPr>
        <w:pStyle w:val="NoSpacing"/>
        <w:keepLines/>
        <w:rPr>
          <w:rFonts w:asciiTheme="minorHAnsi" w:hAnsiTheme="minorHAnsi" w:cstheme="minorHAnsi"/>
          <w:sz w:val="24"/>
          <w:szCs w:val="24"/>
        </w:rPr>
      </w:pPr>
      <w:r w:rsidRPr="006B65BD">
        <w:rPr>
          <w:rFonts w:asciiTheme="minorHAnsi" w:hAnsiTheme="minorHAnsi" w:cstheme="minorHAnsi"/>
          <w:sz w:val="24"/>
          <w:szCs w:val="24"/>
        </w:rPr>
        <w:t xml:space="preserve">In addition to </w:t>
      </w:r>
      <w:r w:rsidR="00AB17FA" w:rsidRPr="006B65BD">
        <w:rPr>
          <w:rFonts w:asciiTheme="minorHAnsi" w:hAnsiTheme="minorHAnsi" w:cstheme="minorHAnsi"/>
          <w:sz w:val="24"/>
          <w:szCs w:val="24"/>
        </w:rPr>
        <w:t xml:space="preserve">providing </w:t>
      </w:r>
      <w:r w:rsidRPr="006B65BD">
        <w:rPr>
          <w:rFonts w:asciiTheme="minorHAnsi" w:hAnsiTheme="minorHAnsi" w:cstheme="minorHAnsi"/>
          <w:sz w:val="24"/>
          <w:szCs w:val="24"/>
        </w:rPr>
        <w:t>the average cost per client, explain why the cost is reasonable and justifiable</w:t>
      </w:r>
      <w:r w:rsidR="00435B40" w:rsidRPr="006B65BD">
        <w:rPr>
          <w:rFonts w:asciiTheme="minorHAnsi" w:hAnsiTheme="minorHAnsi" w:cstheme="minorHAnsi"/>
          <w:sz w:val="24"/>
          <w:szCs w:val="24"/>
        </w:rPr>
        <w:t>,</w:t>
      </w:r>
      <w:r w:rsidRPr="006B65BD">
        <w:rPr>
          <w:rFonts w:asciiTheme="minorHAnsi" w:hAnsiTheme="minorHAnsi" w:cstheme="minorHAnsi"/>
          <w:sz w:val="24"/>
          <w:szCs w:val="24"/>
        </w:rPr>
        <w:t xml:space="preserve"> taking into account the proposed outcome(s) in this Application.</w:t>
      </w:r>
      <w:bookmarkEnd w:id="4"/>
      <w:r w:rsidR="00CE436E">
        <w:rPr>
          <w:rFonts w:asciiTheme="minorHAnsi" w:hAnsiTheme="minorHAnsi" w:cstheme="minorHAnsi"/>
          <w:sz w:val="24"/>
          <w:szCs w:val="24"/>
        </w:rPr>
        <w:t xml:space="preserve">  If the cost per client is higher than what might be expected from similar service providers in the Austin market, provide a justification for the higher cost.</w:t>
      </w:r>
    </w:p>
    <w:p w14:paraId="5EF57284" w14:textId="77777777" w:rsidR="004038D2" w:rsidRPr="006B65BD" w:rsidRDefault="004038D2" w:rsidP="00874881">
      <w:pPr>
        <w:pStyle w:val="NoSpacing"/>
        <w:rPr>
          <w:rFonts w:asciiTheme="minorHAnsi" w:hAnsiTheme="minorHAnsi" w:cstheme="minorHAnsi"/>
          <w:sz w:val="24"/>
          <w:szCs w:val="24"/>
        </w:rPr>
      </w:pPr>
    </w:p>
    <w:p w14:paraId="09372545" w14:textId="6ED369DE" w:rsidR="004038D2" w:rsidRPr="006B65BD" w:rsidRDefault="004038D2" w:rsidP="00AF4D23">
      <w:pPr>
        <w:pStyle w:val="NoSpacing"/>
        <w:keepLines/>
        <w:rPr>
          <w:rFonts w:asciiTheme="minorHAnsi" w:hAnsiTheme="minorHAnsi" w:cstheme="minorHAnsi"/>
        </w:rPr>
      </w:pPr>
      <w:r w:rsidRPr="006B65BD">
        <w:rPr>
          <w:rFonts w:asciiTheme="minorHAnsi" w:hAnsiTheme="minorHAnsi" w:cstheme="minorHAnsi"/>
          <w:sz w:val="24"/>
          <w:szCs w:val="24"/>
        </w:rPr>
        <w:t xml:space="preserve">  </w:t>
      </w:r>
      <w:r w:rsidRPr="006B65BD">
        <w:rPr>
          <w:rFonts w:asciiTheme="minorHAnsi" w:hAnsiTheme="minorHAnsi" w:cstheme="minorHAnsi"/>
        </w:rPr>
        <w:t xml:space="preserve">Cost per client   =   </w:t>
      </w:r>
      <w:r w:rsidRPr="006B65BD">
        <w:rPr>
          <w:rFonts w:asciiTheme="minorHAnsi" w:hAnsiTheme="minorHAnsi" w:cstheme="minorHAnsi"/>
          <w:u w:val="single"/>
        </w:rPr>
        <w:t xml:space="preserve">Total </w:t>
      </w:r>
      <w:r w:rsidR="0072295E" w:rsidRPr="006B65BD">
        <w:rPr>
          <w:rFonts w:asciiTheme="minorHAnsi" w:hAnsiTheme="minorHAnsi" w:cstheme="minorHAnsi"/>
          <w:u w:val="single"/>
        </w:rPr>
        <w:t>service</w:t>
      </w:r>
      <w:r w:rsidRPr="006B65BD">
        <w:rPr>
          <w:rFonts w:asciiTheme="minorHAnsi" w:hAnsiTheme="minorHAnsi" w:cstheme="minorHAnsi"/>
          <w:u w:val="single"/>
        </w:rPr>
        <w:t xml:space="preserve"> funding (City funding requested &amp; all other funding sources)</w:t>
      </w:r>
      <w:r w:rsidRPr="006B65BD">
        <w:rPr>
          <w:rFonts w:asciiTheme="minorHAnsi" w:hAnsiTheme="minorHAnsi" w:cstheme="minorHAnsi"/>
        </w:rPr>
        <w:t xml:space="preserve">   </w:t>
      </w:r>
    </w:p>
    <w:p w14:paraId="6EBB5115" w14:textId="5B5B7D03" w:rsidR="004038D2" w:rsidRPr="00874881" w:rsidRDefault="004038D2" w:rsidP="00AF4D23">
      <w:pPr>
        <w:pStyle w:val="NoSpacing"/>
        <w:keepLines/>
        <w:rPr>
          <w:rFonts w:asciiTheme="minorHAnsi" w:hAnsiTheme="minorHAnsi" w:cstheme="minorHAnsi"/>
        </w:rPr>
      </w:pPr>
      <w:r w:rsidRPr="006B65BD">
        <w:rPr>
          <w:rFonts w:asciiTheme="minorHAnsi" w:hAnsiTheme="minorHAnsi" w:cstheme="minorHAnsi"/>
        </w:rPr>
        <w:t xml:space="preserve">                                                                  Total clients served by program</w:t>
      </w:r>
    </w:p>
    <w:p w14:paraId="3749E681" w14:textId="358DC209" w:rsidR="004038D2" w:rsidRPr="006B65BD" w:rsidRDefault="00F66C7D" w:rsidP="00874881">
      <w:pPr>
        <w:widowControl w:val="0"/>
        <w:spacing w:after="0" w:line="240" w:lineRule="auto"/>
        <w:jc w:val="both"/>
        <w:rPr>
          <w:rFonts w:asciiTheme="minorHAnsi" w:eastAsia="Times New Roman" w:hAnsiTheme="minorHAnsi" w:cstheme="minorHAnsi"/>
          <w:b/>
          <w:bCs/>
          <w:sz w:val="24"/>
          <w:szCs w:val="24"/>
          <w:u w:val="single"/>
        </w:rPr>
      </w:pPr>
      <w:r w:rsidRPr="00BB61D5">
        <w:rPr>
          <w:rFonts w:asciiTheme="minorHAnsi" w:eastAsia="Times New Roman" w:hAnsiTheme="minorHAnsi" w:cstheme="minorHAnsi"/>
          <w:noProof/>
          <w:sz w:val="24"/>
          <w:szCs w:val="24"/>
        </w:rPr>
        <mc:AlternateContent>
          <mc:Choice Requires="wps">
            <w:drawing>
              <wp:inline distT="0" distB="0" distL="0" distR="0" wp14:anchorId="1A59A804" wp14:editId="7C8F65A2">
                <wp:extent cx="5924550" cy="1144905"/>
                <wp:effectExtent l="0" t="0" r="19050" b="1460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6E510731" w14:textId="2C1ABD3E" w:rsidR="00F66C7D" w:rsidRDefault="00F66C7D" w:rsidP="00F66C7D"/>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59A804" id="_x0000_s1052"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A6HSzwlAgAATgQAAA4AAAAAAAAAAAAAAAAALgIAAGRycy9lMm9Eb2MueG1s&#10;UEsBAi0AFAAGAAgAAAAhALVLCDzaAAAABQEAAA8AAAAAAAAAAAAAAAAAfwQAAGRycy9kb3ducmV2&#10;LnhtbFBLBQYAAAAABAAEAPMAAACGBQAAAAA=&#10;">
                <v:textbox style="mso-fit-shape-to-text:t">
                  <w:txbxContent>
                    <w:p w14:paraId="6E510731" w14:textId="2C1ABD3E" w:rsidR="00F66C7D" w:rsidRDefault="00F66C7D" w:rsidP="00F66C7D"/>
                  </w:txbxContent>
                </v:textbox>
                <w10:anchorlock/>
              </v:shape>
            </w:pict>
          </mc:Fallback>
        </mc:AlternateContent>
      </w:r>
    </w:p>
    <w:p w14:paraId="0C9DC00D" w14:textId="77777777" w:rsidR="00F66C7D" w:rsidRDefault="00F66C7D" w:rsidP="00874881">
      <w:pPr>
        <w:pStyle w:val="NoSpacing"/>
        <w:rPr>
          <w:rFonts w:asciiTheme="minorHAnsi" w:hAnsiTheme="minorHAnsi" w:cstheme="minorHAnsi"/>
          <w:b/>
          <w:sz w:val="24"/>
          <w:szCs w:val="24"/>
        </w:rPr>
      </w:pPr>
    </w:p>
    <w:p w14:paraId="4C651F46" w14:textId="5F0CE443" w:rsidR="000A539A" w:rsidRPr="006B65BD" w:rsidRDefault="00CE436E" w:rsidP="00AF4D23">
      <w:pPr>
        <w:pStyle w:val="NoSpacing"/>
        <w:keepLines/>
        <w:rPr>
          <w:rFonts w:asciiTheme="minorHAnsi" w:hAnsiTheme="minorHAnsi" w:cstheme="minorHAnsi"/>
          <w:sz w:val="24"/>
          <w:szCs w:val="24"/>
        </w:rPr>
      </w:pPr>
      <w:r>
        <w:rPr>
          <w:rFonts w:asciiTheme="minorHAnsi" w:hAnsiTheme="minorHAnsi" w:cstheme="minorHAnsi"/>
          <w:b/>
          <w:sz w:val="24"/>
          <w:szCs w:val="24"/>
        </w:rPr>
        <w:t>QUESTION 5.5</w:t>
      </w:r>
      <w:r w:rsidR="00D20679" w:rsidRPr="006B65BD">
        <w:rPr>
          <w:rFonts w:asciiTheme="minorHAnsi" w:hAnsiTheme="minorHAnsi" w:cstheme="minorHAnsi"/>
          <w:b/>
          <w:sz w:val="24"/>
          <w:szCs w:val="24"/>
        </w:rPr>
        <w:t xml:space="preserve">: </w:t>
      </w:r>
      <w:r w:rsidR="000A539A" w:rsidRPr="006B65BD">
        <w:rPr>
          <w:rFonts w:asciiTheme="minorHAnsi" w:hAnsiTheme="minorHAnsi" w:cstheme="minorHAnsi"/>
          <w:sz w:val="24"/>
          <w:szCs w:val="24"/>
        </w:rPr>
        <w:t>Provide the average cost per unit of service for the proposed service.  The response must include the total number of units of service for the proposed program, regardless of funding source.</w:t>
      </w:r>
    </w:p>
    <w:p w14:paraId="5E6D9BC4" w14:textId="77777777" w:rsidR="000A539A" w:rsidRPr="006B65BD" w:rsidRDefault="000A539A" w:rsidP="00874881">
      <w:pPr>
        <w:pStyle w:val="NoSpacing"/>
        <w:rPr>
          <w:rFonts w:asciiTheme="minorHAnsi" w:hAnsiTheme="minorHAnsi" w:cstheme="minorHAnsi"/>
          <w:sz w:val="24"/>
          <w:szCs w:val="24"/>
        </w:rPr>
      </w:pPr>
    </w:p>
    <w:p w14:paraId="2DFD9827" w14:textId="77777777" w:rsidR="000A539A" w:rsidRPr="006B65BD" w:rsidRDefault="000A539A" w:rsidP="00AF4D23">
      <w:pPr>
        <w:pStyle w:val="NoSpacing"/>
        <w:keepLines/>
        <w:rPr>
          <w:rFonts w:asciiTheme="minorHAnsi" w:hAnsiTheme="minorHAnsi" w:cstheme="minorHAnsi"/>
          <w:sz w:val="24"/>
          <w:szCs w:val="24"/>
        </w:rPr>
      </w:pPr>
      <w:r w:rsidRPr="006B65BD">
        <w:rPr>
          <w:rFonts w:asciiTheme="minorHAnsi" w:hAnsiTheme="minorHAnsi" w:cstheme="minorHAnsi"/>
          <w:sz w:val="24"/>
          <w:szCs w:val="24"/>
        </w:rPr>
        <w:t xml:space="preserve">Although an Applicant may submit multiple Applications requesting funding for different Service Categories, the </w:t>
      </w:r>
      <w:r w:rsidR="00AB17FA" w:rsidRPr="006B65BD">
        <w:rPr>
          <w:rFonts w:asciiTheme="minorHAnsi" w:hAnsiTheme="minorHAnsi" w:cstheme="minorHAnsi"/>
          <w:sz w:val="24"/>
          <w:szCs w:val="24"/>
        </w:rPr>
        <w:t xml:space="preserve">calculation </w:t>
      </w:r>
      <w:r w:rsidRPr="006B65BD">
        <w:rPr>
          <w:rFonts w:asciiTheme="minorHAnsi" w:hAnsiTheme="minorHAnsi" w:cstheme="minorHAnsi"/>
          <w:sz w:val="24"/>
          <w:szCs w:val="24"/>
        </w:rPr>
        <w:t xml:space="preserve">must provide the cost unit of service only for the </w:t>
      </w:r>
      <w:r w:rsidR="00435B40" w:rsidRPr="006B65BD">
        <w:rPr>
          <w:rFonts w:asciiTheme="minorHAnsi" w:hAnsiTheme="minorHAnsi" w:cstheme="minorHAnsi"/>
          <w:sz w:val="24"/>
          <w:szCs w:val="24"/>
        </w:rPr>
        <w:t>Service Category</w:t>
      </w:r>
      <w:r w:rsidRPr="006B65BD">
        <w:rPr>
          <w:rFonts w:asciiTheme="minorHAnsi" w:hAnsiTheme="minorHAnsi" w:cstheme="minorHAnsi"/>
          <w:sz w:val="24"/>
          <w:szCs w:val="24"/>
        </w:rPr>
        <w:t xml:space="preserve"> proposed in this </w:t>
      </w:r>
      <w:r w:rsidR="00AB17FA" w:rsidRPr="006B65BD">
        <w:rPr>
          <w:rFonts w:asciiTheme="minorHAnsi" w:hAnsiTheme="minorHAnsi" w:cstheme="minorHAnsi"/>
          <w:sz w:val="24"/>
          <w:szCs w:val="24"/>
        </w:rPr>
        <w:t>A</w:t>
      </w:r>
      <w:r w:rsidRPr="006B65BD">
        <w:rPr>
          <w:rFonts w:asciiTheme="minorHAnsi" w:hAnsiTheme="minorHAnsi" w:cstheme="minorHAnsi"/>
          <w:sz w:val="24"/>
          <w:szCs w:val="24"/>
        </w:rPr>
        <w:t xml:space="preserve">pplication. Use the simple formula below to calculate the cost per unit of service.  Include the actual calculation, not just the result.  Do not deviate from the formula. </w:t>
      </w:r>
    </w:p>
    <w:p w14:paraId="74C2E3DC" w14:textId="77777777" w:rsidR="000A539A" w:rsidRPr="006B65BD" w:rsidRDefault="000A539A" w:rsidP="00874881">
      <w:pPr>
        <w:pStyle w:val="NoSpacing"/>
        <w:rPr>
          <w:rFonts w:asciiTheme="minorHAnsi" w:hAnsiTheme="minorHAnsi" w:cstheme="minorHAnsi"/>
          <w:sz w:val="24"/>
          <w:szCs w:val="24"/>
        </w:rPr>
      </w:pPr>
    </w:p>
    <w:p w14:paraId="73AC6B00" w14:textId="1E3AA311" w:rsidR="00435B40" w:rsidRPr="006B65BD" w:rsidRDefault="000A539A" w:rsidP="00AF4D23">
      <w:pPr>
        <w:pStyle w:val="NoSpacing"/>
        <w:keepLines/>
        <w:rPr>
          <w:rFonts w:asciiTheme="minorHAnsi" w:hAnsiTheme="minorHAnsi" w:cstheme="minorHAnsi"/>
          <w:sz w:val="24"/>
          <w:szCs w:val="24"/>
        </w:rPr>
      </w:pPr>
      <w:r w:rsidRPr="006B65BD">
        <w:rPr>
          <w:rFonts w:asciiTheme="minorHAnsi" w:hAnsiTheme="minorHAnsi" w:cstheme="minorHAnsi"/>
          <w:sz w:val="24"/>
          <w:szCs w:val="24"/>
        </w:rPr>
        <w:t xml:space="preserve">In addition to </w:t>
      </w:r>
      <w:r w:rsidR="00AB17FA" w:rsidRPr="006B65BD">
        <w:rPr>
          <w:rFonts w:asciiTheme="minorHAnsi" w:hAnsiTheme="minorHAnsi" w:cstheme="minorHAnsi"/>
          <w:sz w:val="24"/>
          <w:szCs w:val="24"/>
        </w:rPr>
        <w:t xml:space="preserve">providing </w:t>
      </w:r>
      <w:r w:rsidRPr="006B65BD">
        <w:rPr>
          <w:rFonts w:asciiTheme="minorHAnsi" w:hAnsiTheme="minorHAnsi" w:cstheme="minorHAnsi"/>
          <w:sz w:val="24"/>
          <w:szCs w:val="24"/>
        </w:rPr>
        <w:t xml:space="preserve">the average cost per unit of service, explain why the cost is reasonable and justifiable relative to the proposed outcome(s) in this Application.  </w:t>
      </w:r>
      <w:r w:rsidR="00CE436E">
        <w:rPr>
          <w:rFonts w:asciiTheme="minorHAnsi" w:hAnsiTheme="minorHAnsi" w:cstheme="minorHAnsi"/>
          <w:sz w:val="24"/>
          <w:szCs w:val="24"/>
        </w:rPr>
        <w:t>If the cost per unit is higher than what might be expected from similar service providers in the Austin market, provide a justification for the higher cost</w:t>
      </w:r>
    </w:p>
    <w:p w14:paraId="3891D769" w14:textId="77777777" w:rsidR="00435B40" w:rsidRPr="006B65BD" w:rsidRDefault="00435B40" w:rsidP="00874881">
      <w:pPr>
        <w:pStyle w:val="NoSpacing"/>
        <w:rPr>
          <w:rFonts w:asciiTheme="minorHAnsi" w:hAnsiTheme="minorHAnsi" w:cstheme="minorHAnsi"/>
        </w:rPr>
      </w:pPr>
    </w:p>
    <w:p w14:paraId="4E01AD16" w14:textId="77777777" w:rsidR="00D20679" w:rsidRPr="006B65BD" w:rsidRDefault="00D20679" w:rsidP="00AF4D23">
      <w:pPr>
        <w:pStyle w:val="NoSpacing"/>
        <w:keepLines/>
        <w:rPr>
          <w:rFonts w:asciiTheme="minorHAnsi" w:hAnsiTheme="minorHAnsi" w:cstheme="minorHAnsi"/>
        </w:rPr>
      </w:pPr>
      <w:r w:rsidRPr="006B65BD">
        <w:rPr>
          <w:rFonts w:asciiTheme="minorHAnsi" w:hAnsiTheme="minorHAnsi" w:cstheme="minorHAnsi"/>
        </w:rPr>
        <w:t xml:space="preserve">Cost per unit of service = </w:t>
      </w:r>
      <w:r w:rsidRPr="006B65BD">
        <w:rPr>
          <w:rFonts w:asciiTheme="minorHAnsi" w:hAnsiTheme="minorHAnsi" w:cstheme="minorHAnsi"/>
          <w:u w:val="single"/>
        </w:rPr>
        <w:t xml:space="preserve">Total </w:t>
      </w:r>
      <w:r w:rsidR="0072295E" w:rsidRPr="006B65BD">
        <w:rPr>
          <w:rFonts w:asciiTheme="minorHAnsi" w:hAnsiTheme="minorHAnsi" w:cstheme="minorHAnsi"/>
          <w:u w:val="single"/>
        </w:rPr>
        <w:t>service</w:t>
      </w:r>
      <w:r w:rsidRPr="006B65BD">
        <w:rPr>
          <w:rFonts w:asciiTheme="minorHAnsi" w:hAnsiTheme="minorHAnsi" w:cstheme="minorHAnsi"/>
          <w:u w:val="single"/>
        </w:rPr>
        <w:t xml:space="preserve"> funding (City funding requested &amp; all other funding sources)</w:t>
      </w:r>
      <w:r w:rsidRPr="006B65BD">
        <w:rPr>
          <w:rFonts w:asciiTheme="minorHAnsi" w:hAnsiTheme="minorHAnsi" w:cstheme="minorHAnsi"/>
        </w:rPr>
        <w:t xml:space="preserve">   </w:t>
      </w:r>
    </w:p>
    <w:p w14:paraId="315A0BF2" w14:textId="0F13E3A4" w:rsidR="00D20679" w:rsidRPr="006B65BD" w:rsidRDefault="00D20679" w:rsidP="00AF4D23">
      <w:pPr>
        <w:pStyle w:val="NoSpacing"/>
        <w:keepLines/>
        <w:rPr>
          <w:rFonts w:asciiTheme="minorHAnsi" w:hAnsiTheme="minorHAnsi" w:cstheme="minorHAnsi"/>
        </w:rPr>
      </w:pPr>
      <w:r w:rsidRPr="006B65BD">
        <w:rPr>
          <w:rFonts w:asciiTheme="minorHAnsi" w:hAnsiTheme="minorHAnsi" w:cstheme="minorHAnsi"/>
        </w:rPr>
        <w:t xml:space="preserve">                                                                  Total units of service provided by program</w:t>
      </w:r>
      <w:r w:rsidR="00C523F2" w:rsidRPr="00BB61D5">
        <w:rPr>
          <w:rFonts w:asciiTheme="minorHAnsi" w:eastAsia="Times New Roman" w:hAnsiTheme="minorHAnsi" w:cstheme="minorHAnsi"/>
          <w:noProof/>
          <w:sz w:val="24"/>
          <w:szCs w:val="24"/>
        </w:rPr>
        <mc:AlternateContent>
          <mc:Choice Requires="wps">
            <w:drawing>
              <wp:inline distT="0" distB="0" distL="0" distR="0" wp14:anchorId="0910BD3C" wp14:editId="35E8CFF0">
                <wp:extent cx="5924550" cy="1144905"/>
                <wp:effectExtent l="0" t="0" r="19050" b="146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548BB7B8" w14:textId="55777242"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10BD3C" id="_x0000_s1053"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zJgIAAE4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">
                <v:textbox style="mso-fit-shape-to-text:t">
                  <w:txbxContent>
                    <w:p w14:paraId="548BB7B8" w14:textId="55777242" w:rsidR="00C523F2" w:rsidRDefault="00C523F2" w:rsidP="00C523F2"/>
                  </w:txbxContent>
                </v:textbox>
                <w10:anchorlock/>
              </v:shape>
            </w:pict>
          </mc:Fallback>
        </mc:AlternateContent>
      </w:r>
    </w:p>
    <w:p w14:paraId="14CFDC4F" w14:textId="77777777" w:rsidR="00874881" w:rsidRDefault="00874881" w:rsidP="00BE4724">
      <w:pPr>
        <w:pStyle w:val="NoSpacing"/>
        <w:rPr>
          <w:rFonts w:asciiTheme="minorHAnsi" w:eastAsia="Times New Roman" w:hAnsiTheme="minorHAnsi" w:cstheme="minorHAnsi"/>
          <w:b/>
          <w:sz w:val="32"/>
          <w:szCs w:val="32"/>
          <w:shd w:val="clear" w:color="auto" w:fill="D9D9D9"/>
        </w:rPr>
      </w:pPr>
    </w:p>
    <w:p w14:paraId="7135D700" w14:textId="1ADB9263" w:rsidR="00881465" w:rsidRPr="006B65BD" w:rsidRDefault="007E1F74" w:rsidP="00BE4724">
      <w:pPr>
        <w:pageBreakBefore/>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shd w:val="clear" w:color="auto" w:fill="D9D9D9"/>
        </w:rPr>
      </w:pPr>
      <w:r w:rsidRPr="006B65BD">
        <w:rPr>
          <w:rFonts w:asciiTheme="minorHAnsi" w:eastAsia="Times New Roman" w:hAnsiTheme="minorHAnsi" w:cstheme="minorHAnsi"/>
          <w:b/>
          <w:sz w:val="32"/>
          <w:szCs w:val="32"/>
          <w:shd w:val="clear" w:color="auto" w:fill="D9D9D9"/>
        </w:rPr>
        <w:lastRenderedPageBreak/>
        <w:t>PART VI – HEALTH EQUITY AND REDUCING DISPARITIES</w:t>
      </w:r>
    </w:p>
    <w:p w14:paraId="398601E1" w14:textId="77777777" w:rsidR="00721503" w:rsidRPr="006B65BD" w:rsidRDefault="007E1F74" w:rsidP="00874881">
      <w:pPr>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shd w:val="clear" w:color="auto" w:fill="D9D9D9"/>
        </w:rPr>
        <w:t>TOTAL POINTS: 10</w:t>
      </w:r>
    </w:p>
    <w:p w14:paraId="6502EE47" w14:textId="77777777" w:rsidR="00721503" w:rsidRPr="006B65BD" w:rsidRDefault="00721503" w:rsidP="00874881">
      <w:pPr>
        <w:pStyle w:val="NoSpacing"/>
        <w:rPr>
          <w:rFonts w:asciiTheme="minorHAnsi" w:hAnsiTheme="minorHAnsi" w:cstheme="minorHAnsi"/>
          <w:b/>
          <w:sz w:val="24"/>
          <w:szCs w:val="24"/>
        </w:rPr>
      </w:pPr>
    </w:p>
    <w:p w14:paraId="3C7BF5F5" w14:textId="3EE64FFC" w:rsidR="00AB17FA" w:rsidRPr="006B65BD" w:rsidRDefault="00721503" w:rsidP="00AF4D23">
      <w:pPr>
        <w:keepLines/>
        <w:widowControl w:val="0"/>
        <w:rPr>
          <w:rFonts w:asciiTheme="minorHAnsi" w:eastAsia="Times New Roman" w:hAnsiTheme="minorHAnsi" w:cstheme="minorHAnsi"/>
          <w:b/>
          <w:sz w:val="24"/>
          <w:szCs w:val="24"/>
        </w:rPr>
      </w:pPr>
      <w:r w:rsidRPr="006B65BD">
        <w:rPr>
          <w:rFonts w:asciiTheme="minorHAnsi" w:hAnsiTheme="minorHAnsi" w:cstheme="minorHAnsi"/>
          <w:b/>
          <w:sz w:val="24"/>
          <w:szCs w:val="24"/>
        </w:rPr>
        <w:t xml:space="preserve">QUESTION 6.1: </w:t>
      </w:r>
      <w:r w:rsidR="002C09E2" w:rsidRPr="006B65BD">
        <w:rPr>
          <w:rFonts w:asciiTheme="minorHAnsi" w:hAnsiTheme="minorHAnsi" w:cstheme="minorHAnsi"/>
          <w:b/>
          <w:sz w:val="24"/>
          <w:szCs w:val="24"/>
        </w:rPr>
        <w:t xml:space="preserve">This question applies to all current and proposed Applicant programs and activities.  </w:t>
      </w:r>
      <w:r w:rsidR="00AB17FA" w:rsidRPr="006B65BD">
        <w:rPr>
          <w:rFonts w:asciiTheme="minorHAnsi" w:eastAsia="Times New Roman" w:hAnsiTheme="minorHAnsi" w:cstheme="minorHAnsi"/>
          <w:iCs/>
          <w:sz w:val="24"/>
          <w:szCs w:val="24"/>
        </w:rPr>
        <w:t>Describe how the Applicant’s policies and practices will align with the National Culturally and Linguistically Appropriate Services (CLAS) Standards in Health and Health Care (</w:t>
      </w:r>
      <w:hyperlink r:id="rId11" w:history="1">
        <w:r w:rsidR="00AB17FA" w:rsidRPr="006B65BD">
          <w:rPr>
            <w:rStyle w:val="Hyperlink"/>
            <w:rFonts w:asciiTheme="minorHAnsi" w:eastAsia="Times New Roman" w:hAnsiTheme="minorHAnsi" w:cstheme="minorHAnsi"/>
            <w:iCs/>
            <w:sz w:val="24"/>
            <w:szCs w:val="24"/>
          </w:rPr>
          <w:t>http://minorityhealth.hhs.gov/templates/browse.aspx?lvl=2&amp;lvlID=15</w:t>
        </w:r>
      </w:hyperlink>
      <w:r w:rsidR="00AB17FA" w:rsidRPr="006B65BD">
        <w:rPr>
          <w:rFonts w:asciiTheme="minorHAnsi" w:eastAsia="Times New Roman" w:hAnsiTheme="minorHAnsi" w:cstheme="minorHAnsi"/>
          <w:iCs/>
          <w:sz w:val="24"/>
          <w:szCs w:val="24"/>
        </w:rPr>
        <w:t xml:space="preserve">) to ensure cultural and language differences are not a barrier to receiving HIV/AIDS services. </w:t>
      </w:r>
    </w:p>
    <w:p w14:paraId="7A977B83" w14:textId="77777777" w:rsidR="00AB17FA" w:rsidRPr="006B65BD" w:rsidRDefault="00AB17FA" w:rsidP="00AF4D23">
      <w:pPr>
        <w:keepLines/>
        <w:widowControl w:val="0"/>
        <w:numPr>
          <w:ilvl w:val="0"/>
          <w:numId w:val="2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Educate and train governance, leadership, and workforce in culturally and linguistically appropriate policies and practices on an ongoing basis.</w:t>
      </w:r>
    </w:p>
    <w:p w14:paraId="206A43AF" w14:textId="77777777" w:rsidR="00AB17FA" w:rsidRPr="006B65BD" w:rsidRDefault="00AB17FA" w:rsidP="00AF4D23">
      <w:pPr>
        <w:keepLines/>
        <w:widowControl w:val="0"/>
        <w:numPr>
          <w:ilvl w:val="0"/>
          <w:numId w:val="2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Offer language assistance to individuals who have limited English proficiency and/or other communication needs, at no cost to them, to facilitate timely access to all health care and services.</w:t>
      </w:r>
    </w:p>
    <w:p w14:paraId="27B3440D" w14:textId="77777777" w:rsidR="00AB17FA" w:rsidRPr="006B65BD" w:rsidRDefault="00AB17FA" w:rsidP="00AF4D23">
      <w:pPr>
        <w:keepLines/>
        <w:widowControl w:val="0"/>
        <w:numPr>
          <w:ilvl w:val="0"/>
          <w:numId w:val="2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Inform all individuals of the availability of language assistance services clearly and in their preferred language, verbally and in writing.</w:t>
      </w:r>
    </w:p>
    <w:p w14:paraId="23467866" w14:textId="77777777" w:rsidR="00AB17FA" w:rsidRPr="006B65BD" w:rsidRDefault="00AB17FA" w:rsidP="00AF4D23">
      <w:pPr>
        <w:keepLines/>
        <w:widowControl w:val="0"/>
        <w:numPr>
          <w:ilvl w:val="0"/>
          <w:numId w:val="2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Ensure the competence of individuals providing language assistance, recognizing that the use of untrained individuals and/or minors as interpreters should be avoided.</w:t>
      </w:r>
    </w:p>
    <w:p w14:paraId="6A603D83" w14:textId="0265389E" w:rsidR="00721503" w:rsidRPr="00B71966" w:rsidRDefault="00835F6F" w:rsidP="00B71966">
      <w:pPr>
        <w:keepLines/>
        <w:rPr>
          <w:rFonts w:asciiTheme="minorHAnsi" w:eastAsia="Times New Roman" w:hAnsiTheme="minorHAnsi" w:cstheme="minorHAnsi"/>
          <w:b/>
          <w:i/>
          <w:sz w:val="24"/>
          <w:szCs w:val="24"/>
        </w:rPr>
      </w:pPr>
      <w:r w:rsidRPr="006B65BD">
        <w:rPr>
          <w:rFonts w:asciiTheme="minorHAnsi" w:eastAsia="Times New Roman" w:hAnsiTheme="minorHAnsi" w:cstheme="minorHAnsi"/>
          <w:i/>
          <w:iCs/>
          <w:sz w:val="24"/>
          <w:szCs w:val="24"/>
        </w:rPr>
        <w:t>Applicants</w:t>
      </w:r>
      <w:r w:rsidR="00AB17FA" w:rsidRPr="006B65BD">
        <w:rPr>
          <w:rFonts w:asciiTheme="minorHAnsi" w:eastAsia="Times New Roman" w:hAnsiTheme="minorHAnsi" w:cstheme="minorHAnsi"/>
          <w:i/>
          <w:iCs/>
          <w:sz w:val="24"/>
          <w:szCs w:val="24"/>
        </w:rPr>
        <w:t xml:space="preserve"> are encouraged to implement all 15 CLAS Standards listed on the website identified in the previous sentence, but no additional points will be given for doing so.</w:t>
      </w:r>
      <w:r w:rsidR="00B71966" w:rsidRPr="00B71966">
        <w:rPr>
          <w:rFonts w:asciiTheme="minorHAnsi" w:eastAsia="Times New Roman" w:hAnsiTheme="minorHAnsi" w:cstheme="minorHAnsi"/>
          <w:noProof/>
          <w:sz w:val="24"/>
          <w:szCs w:val="24"/>
        </w:rPr>
        <w:t xml:space="preserve"> </w:t>
      </w:r>
      <w:r w:rsidR="00B71966" w:rsidRPr="00BB61D5">
        <w:rPr>
          <w:rFonts w:asciiTheme="minorHAnsi" w:eastAsia="Times New Roman" w:hAnsiTheme="minorHAnsi" w:cstheme="minorHAnsi"/>
          <w:noProof/>
          <w:sz w:val="24"/>
          <w:szCs w:val="24"/>
        </w:rPr>
        <mc:AlternateContent>
          <mc:Choice Requires="wps">
            <w:drawing>
              <wp:inline distT="0" distB="0" distL="0" distR="0" wp14:anchorId="245A1AD4" wp14:editId="2FC3EA6B">
                <wp:extent cx="5924550" cy="1144905"/>
                <wp:effectExtent l="0" t="0" r="19050" b="14605"/>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7139531D" w14:textId="77777777" w:rsidR="00B71966" w:rsidRDefault="00B71966" w:rsidP="00B71966"/>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5A1AD4" id="_x0000_s1054"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FEtOXclAgAATwQAAA4AAAAAAAAAAAAAAAAALgIAAGRycy9lMm9Eb2MueG1s&#10;UEsBAi0AFAAGAAgAAAAhALVLCDzaAAAABQEAAA8AAAAAAAAAAAAAAAAAfwQAAGRycy9kb3ducmV2&#10;LnhtbFBLBQYAAAAABAAEAPMAAACGBQAAAAA=&#10;">
                <v:textbox style="mso-fit-shape-to-text:t">
                  <w:txbxContent>
                    <w:p w14:paraId="7139531D" w14:textId="77777777" w:rsidR="00B71966" w:rsidRDefault="00B71966" w:rsidP="00B71966"/>
                  </w:txbxContent>
                </v:textbox>
                <w10:anchorlock/>
              </v:shape>
            </w:pict>
          </mc:Fallback>
        </mc:AlternateContent>
      </w:r>
    </w:p>
    <w:p w14:paraId="0924C57A" w14:textId="676A27B0" w:rsidR="00AB17FA" w:rsidRDefault="00AB17FA" w:rsidP="00AF4D23">
      <w:pPr>
        <w:pStyle w:val="NoSpacing"/>
        <w:keepLines/>
        <w:rPr>
          <w:rFonts w:asciiTheme="minorHAnsi" w:hAnsiTheme="minorHAnsi" w:cstheme="minorHAnsi"/>
          <w:sz w:val="24"/>
          <w:szCs w:val="24"/>
        </w:rPr>
      </w:pPr>
      <w:r w:rsidRPr="006B65BD">
        <w:rPr>
          <w:rFonts w:asciiTheme="minorHAnsi" w:hAnsiTheme="minorHAnsi" w:cstheme="minorHAnsi"/>
          <w:b/>
          <w:sz w:val="24"/>
          <w:szCs w:val="24"/>
        </w:rPr>
        <w:t xml:space="preserve">QUESTION 6.2: </w:t>
      </w:r>
      <w:r w:rsidR="002C09E2" w:rsidRPr="006B65BD">
        <w:rPr>
          <w:rFonts w:asciiTheme="minorHAnsi" w:hAnsiTheme="minorHAnsi" w:cstheme="minorHAnsi"/>
          <w:b/>
          <w:sz w:val="24"/>
          <w:szCs w:val="24"/>
        </w:rPr>
        <w:t xml:space="preserve">This question applies to all current and proposed Applicant programs and activities.  </w:t>
      </w:r>
      <w:r w:rsidRPr="006B65BD">
        <w:rPr>
          <w:rFonts w:asciiTheme="minorHAnsi" w:hAnsiTheme="minorHAnsi" w:cstheme="minorHAnsi"/>
          <w:sz w:val="24"/>
          <w:szCs w:val="24"/>
        </w:rPr>
        <w:t xml:space="preserve">Other than </w:t>
      </w:r>
      <w:r w:rsidR="00B02742" w:rsidRPr="006B65BD">
        <w:rPr>
          <w:rFonts w:asciiTheme="minorHAnsi" w:hAnsiTheme="minorHAnsi" w:cstheme="minorHAnsi"/>
          <w:sz w:val="24"/>
          <w:szCs w:val="24"/>
        </w:rPr>
        <w:t xml:space="preserve">observing the above CLAS standards, </w:t>
      </w:r>
      <w:r w:rsidRPr="006B65BD">
        <w:rPr>
          <w:rFonts w:asciiTheme="minorHAnsi" w:hAnsiTheme="minorHAnsi" w:cstheme="minorHAnsi"/>
          <w:sz w:val="24"/>
          <w:szCs w:val="24"/>
        </w:rPr>
        <w:t xml:space="preserve">describe activities and methods that the Applicant utilizes to ensure </w:t>
      </w:r>
      <w:r w:rsidR="005D1A8E">
        <w:rPr>
          <w:rFonts w:asciiTheme="minorHAnsi" w:hAnsiTheme="minorHAnsi" w:cstheme="minorHAnsi"/>
          <w:sz w:val="24"/>
          <w:szCs w:val="24"/>
        </w:rPr>
        <w:t xml:space="preserve">progress toward </w:t>
      </w:r>
      <w:r w:rsidRPr="006B65BD">
        <w:rPr>
          <w:rFonts w:asciiTheme="minorHAnsi" w:hAnsiTheme="minorHAnsi" w:cstheme="minorHAnsi"/>
          <w:sz w:val="24"/>
          <w:szCs w:val="24"/>
        </w:rPr>
        <w:t xml:space="preserve">health equity among all populations served.  </w:t>
      </w:r>
      <w:r w:rsidR="00C523F2" w:rsidRPr="00BB61D5">
        <w:rPr>
          <w:rFonts w:asciiTheme="minorHAnsi" w:eastAsia="Times New Roman" w:hAnsiTheme="minorHAnsi" w:cstheme="minorHAnsi"/>
          <w:noProof/>
          <w:sz w:val="24"/>
          <w:szCs w:val="24"/>
        </w:rPr>
        <mc:AlternateContent>
          <mc:Choice Requires="wps">
            <w:drawing>
              <wp:inline distT="0" distB="0" distL="0" distR="0" wp14:anchorId="6E8168F8" wp14:editId="30D6B086">
                <wp:extent cx="5924550" cy="1144905"/>
                <wp:effectExtent l="0" t="0" r="19050" b="1460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6F172EC5" w14:textId="2D3B322A"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8168F8" id="_x0000_s1055"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MN5m20lAgAATgQAAA4AAAAAAAAAAAAAAAAALgIAAGRycy9lMm9Eb2MueG1s&#10;UEsBAi0AFAAGAAgAAAAhALVLCDzaAAAABQEAAA8AAAAAAAAAAAAAAAAAfwQAAGRycy9kb3ducmV2&#10;LnhtbFBLBQYAAAAABAAEAPMAAACGBQAAAAA=&#10;">
                <v:textbox style="mso-fit-shape-to-text:t">
                  <w:txbxContent>
                    <w:p w14:paraId="6F172EC5" w14:textId="2D3B322A" w:rsidR="00C523F2" w:rsidRDefault="00C523F2" w:rsidP="00C523F2"/>
                  </w:txbxContent>
                </v:textbox>
                <w10:anchorlock/>
              </v:shape>
            </w:pict>
          </mc:Fallback>
        </mc:AlternateContent>
      </w:r>
    </w:p>
    <w:p w14:paraId="25F63896" w14:textId="77777777" w:rsidR="00AB17FA" w:rsidRPr="006B65BD" w:rsidRDefault="00AB17FA" w:rsidP="00721503">
      <w:pPr>
        <w:pStyle w:val="NoSpacing"/>
        <w:rPr>
          <w:rFonts w:asciiTheme="minorHAnsi" w:hAnsiTheme="minorHAnsi" w:cstheme="minorHAnsi"/>
          <w:sz w:val="24"/>
          <w:szCs w:val="24"/>
        </w:rPr>
      </w:pPr>
    </w:p>
    <w:p w14:paraId="090B008E" w14:textId="0894A1F8" w:rsidR="006D04B1" w:rsidRDefault="00AF242C" w:rsidP="00B71966">
      <w:pPr>
        <w:pStyle w:val="NoSpacing"/>
        <w:keepLines/>
        <w:rPr>
          <w:rFonts w:asciiTheme="minorHAnsi" w:hAnsiTheme="minorHAnsi" w:cstheme="minorHAnsi"/>
          <w:sz w:val="24"/>
          <w:szCs w:val="24"/>
        </w:rPr>
      </w:pPr>
      <w:r w:rsidRPr="006B65BD">
        <w:rPr>
          <w:rFonts w:asciiTheme="minorHAnsi" w:hAnsiTheme="minorHAnsi" w:cstheme="minorHAnsi"/>
          <w:b/>
          <w:sz w:val="24"/>
          <w:szCs w:val="24"/>
        </w:rPr>
        <w:t xml:space="preserve">QUESTION 6.3: </w:t>
      </w:r>
      <w:r w:rsidR="00212750" w:rsidRPr="006B65BD">
        <w:rPr>
          <w:rFonts w:asciiTheme="minorHAnsi" w:hAnsiTheme="minorHAnsi" w:cstheme="minorHAnsi"/>
          <w:b/>
          <w:sz w:val="24"/>
          <w:szCs w:val="24"/>
        </w:rPr>
        <w:t xml:space="preserve">This question applies to all current and proposed Applicant programs and activities.  </w:t>
      </w:r>
      <w:r w:rsidR="002C09E2" w:rsidRPr="006B65BD">
        <w:rPr>
          <w:rFonts w:asciiTheme="minorHAnsi" w:hAnsiTheme="minorHAnsi" w:cstheme="minorHAnsi"/>
          <w:sz w:val="24"/>
          <w:szCs w:val="24"/>
        </w:rPr>
        <w:t xml:space="preserve">Based on available data regarding the Austin/Travis County population, </w:t>
      </w:r>
      <w:r w:rsidR="00701256">
        <w:rPr>
          <w:rFonts w:asciiTheme="minorHAnsi" w:hAnsiTheme="minorHAnsi" w:cstheme="minorHAnsi"/>
          <w:sz w:val="24"/>
          <w:szCs w:val="24"/>
        </w:rPr>
        <w:t xml:space="preserve">quantify </w:t>
      </w:r>
      <w:r w:rsidRPr="006B65BD">
        <w:rPr>
          <w:rFonts w:asciiTheme="minorHAnsi" w:hAnsiTheme="minorHAnsi" w:cstheme="minorHAnsi"/>
          <w:sz w:val="24"/>
          <w:szCs w:val="24"/>
        </w:rPr>
        <w:t>the degree to which the Applicant</w:t>
      </w:r>
      <w:r w:rsidR="002C09E2" w:rsidRPr="006B65BD">
        <w:rPr>
          <w:rFonts w:asciiTheme="minorHAnsi" w:hAnsiTheme="minorHAnsi" w:cstheme="minorHAnsi"/>
          <w:sz w:val="24"/>
          <w:szCs w:val="24"/>
        </w:rPr>
        <w:t>’s proposed target</w:t>
      </w:r>
      <w:r w:rsidRPr="006B65BD">
        <w:rPr>
          <w:rFonts w:asciiTheme="minorHAnsi" w:hAnsiTheme="minorHAnsi" w:cstheme="minorHAnsi"/>
          <w:sz w:val="24"/>
          <w:szCs w:val="24"/>
        </w:rPr>
        <w:t xml:space="preserve"> population</w:t>
      </w:r>
      <w:r w:rsidR="001E10DD" w:rsidRPr="006B65BD">
        <w:rPr>
          <w:rFonts w:asciiTheme="minorHAnsi" w:hAnsiTheme="minorHAnsi" w:cstheme="minorHAnsi"/>
          <w:sz w:val="24"/>
          <w:szCs w:val="24"/>
        </w:rPr>
        <w:t>(</w:t>
      </w:r>
      <w:r w:rsidRPr="006B65BD">
        <w:rPr>
          <w:rFonts w:asciiTheme="minorHAnsi" w:hAnsiTheme="minorHAnsi" w:cstheme="minorHAnsi"/>
          <w:sz w:val="24"/>
          <w:szCs w:val="24"/>
        </w:rPr>
        <w:t>s</w:t>
      </w:r>
      <w:r w:rsidR="002C09E2" w:rsidRPr="006B65BD">
        <w:rPr>
          <w:rFonts w:asciiTheme="minorHAnsi" w:hAnsiTheme="minorHAnsi" w:cstheme="minorHAnsi"/>
          <w:sz w:val="24"/>
          <w:szCs w:val="24"/>
        </w:rPr>
        <w:t>) experience health disparities</w:t>
      </w:r>
      <w:r w:rsidR="005D1A8E">
        <w:rPr>
          <w:rFonts w:asciiTheme="minorHAnsi" w:hAnsiTheme="minorHAnsi" w:cstheme="minorHAnsi"/>
          <w:sz w:val="24"/>
          <w:szCs w:val="24"/>
        </w:rPr>
        <w:t xml:space="preserve"> (including but not limited to HIV </w:t>
      </w:r>
      <w:r w:rsidR="00212750">
        <w:rPr>
          <w:rFonts w:asciiTheme="minorHAnsi" w:hAnsiTheme="minorHAnsi" w:cstheme="minorHAnsi"/>
          <w:sz w:val="24"/>
          <w:szCs w:val="24"/>
        </w:rPr>
        <w:t>prevalence</w:t>
      </w:r>
      <w:r w:rsidR="005D1A8E">
        <w:rPr>
          <w:rFonts w:asciiTheme="minorHAnsi" w:hAnsiTheme="minorHAnsi" w:cstheme="minorHAnsi"/>
          <w:sz w:val="24"/>
          <w:szCs w:val="24"/>
        </w:rPr>
        <w:t>)</w:t>
      </w:r>
      <w:r w:rsidR="002C09E2" w:rsidRPr="006B65BD">
        <w:rPr>
          <w:rFonts w:asciiTheme="minorHAnsi" w:hAnsiTheme="minorHAnsi" w:cstheme="minorHAnsi"/>
          <w:sz w:val="24"/>
          <w:szCs w:val="24"/>
        </w:rPr>
        <w:t xml:space="preserve">. </w:t>
      </w:r>
      <w:r w:rsidR="00701256">
        <w:rPr>
          <w:rFonts w:asciiTheme="minorHAnsi" w:hAnsiTheme="minorHAnsi" w:cstheme="minorHAnsi"/>
          <w:sz w:val="24"/>
          <w:szCs w:val="24"/>
        </w:rPr>
        <w:t xml:space="preserve">Identify </w:t>
      </w:r>
      <w:r w:rsidR="00701256" w:rsidRPr="006B65BD">
        <w:rPr>
          <w:rFonts w:asciiTheme="minorHAnsi" w:hAnsiTheme="minorHAnsi" w:cstheme="minorHAnsi"/>
          <w:sz w:val="24"/>
          <w:szCs w:val="24"/>
        </w:rPr>
        <w:t>the specific health indicators that will be tracked</w:t>
      </w:r>
      <w:r w:rsidR="00701256">
        <w:rPr>
          <w:rFonts w:asciiTheme="minorHAnsi" w:hAnsiTheme="minorHAnsi" w:cstheme="minorHAnsi"/>
          <w:sz w:val="24"/>
          <w:szCs w:val="24"/>
        </w:rPr>
        <w:t xml:space="preserve">.  </w:t>
      </w:r>
      <w:r w:rsidR="002C09E2" w:rsidRPr="006B65BD">
        <w:rPr>
          <w:rFonts w:asciiTheme="minorHAnsi" w:hAnsiTheme="minorHAnsi" w:cstheme="minorHAnsi"/>
          <w:sz w:val="24"/>
          <w:szCs w:val="24"/>
        </w:rPr>
        <w:t xml:space="preserve">Describe </w:t>
      </w:r>
      <w:r w:rsidRPr="006B65BD">
        <w:rPr>
          <w:rFonts w:asciiTheme="minorHAnsi" w:hAnsiTheme="minorHAnsi" w:cstheme="minorHAnsi"/>
          <w:sz w:val="24"/>
          <w:szCs w:val="24"/>
        </w:rPr>
        <w:t xml:space="preserve">how the Applicant’s proposed services </w:t>
      </w:r>
      <w:r w:rsidR="005D1A8E">
        <w:rPr>
          <w:rFonts w:asciiTheme="minorHAnsi" w:hAnsiTheme="minorHAnsi" w:cstheme="minorHAnsi"/>
          <w:sz w:val="24"/>
          <w:szCs w:val="24"/>
        </w:rPr>
        <w:t xml:space="preserve">and tracking methodology </w:t>
      </w:r>
      <w:r w:rsidRPr="006B65BD">
        <w:rPr>
          <w:rFonts w:asciiTheme="minorHAnsi" w:hAnsiTheme="minorHAnsi" w:cstheme="minorHAnsi"/>
          <w:sz w:val="24"/>
          <w:szCs w:val="24"/>
        </w:rPr>
        <w:t xml:space="preserve">will be designed to show, over the </w:t>
      </w:r>
      <w:r w:rsidR="002C09E2" w:rsidRPr="006B65BD">
        <w:rPr>
          <w:rFonts w:asciiTheme="minorHAnsi" w:hAnsiTheme="minorHAnsi" w:cstheme="minorHAnsi"/>
          <w:sz w:val="24"/>
          <w:szCs w:val="24"/>
        </w:rPr>
        <w:t xml:space="preserve">initial </w:t>
      </w:r>
      <w:r w:rsidR="001E10DD" w:rsidRPr="006B65BD">
        <w:rPr>
          <w:rFonts w:asciiTheme="minorHAnsi" w:hAnsiTheme="minorHAnsi" w:cstheme="minorHAnsi"/>
          <w:sz w:val="24"/>
          <w:szCs w:val="24"/>
        </w:rPr>
        <w:t xml:space="preserve">42-month </w:t>
      </w:r>
      <w:r w:rsidRPr="006B65BD">
        <w:rPr>
          <w:rFonts w:asciiTheme="minorHAnsi" w:hAnsiTheme="minorHAnsi" w:cstheme="minorHAnsi"/>
          <w:sz w:val="24"/>
          <w:szCs w:val="24"/>
        </w:rPr>
        <w:t xml:space="preserve">contract period, a measurable and significant improvement in the health status of the program’s </w:t>
      </w:r>
      <w:r w:rsidR="005D1A8E">
        <w:rPr>
          <w:rFonts w:asciiTheme="minorHAnsi" w:hAnsiTheme="minorHAnsi" w:cstheme="minorHAnsi"/>
          <w:sz w:val="24"/>
          <w:szCs w:val="24"/>
        </w:rPr>
        <w:t xml:space="preserve">targeted </w:t>
      </w:r>
      <w:r w:rsidRPr="006B65BD">
        <w:rPr>
          <w:rFonts w:asciiTheme="minorHAnsi" w:hAnsiTheme="minorHAnsi" w:cstheme="minorHAnsi"/>
          <w:sz w:val="24"/>
          <w:szCs w:val="24"/>
        </w:rPr>
        <w:t xml:space="preserve">participants. </w:t>
      </w:r>
      <w:r w:rsidR="00C523F2" w:rsidRPr="00BB61D5">
        <w:rPr>
          <w:rFonts w:asciiTheme="minorHAnsi" w:eastAsia="Times New Roman" w:hAnsiTheme="minorHAnsi" w:cstheme="minorHAnsi"/>
          <w:noProof/>
          <w:sz w:val="24"/>
          <w:szCs w:val="24"/>
        </w:rPr>
        <mc:AlternateContent>
          <mc:Choice Requires="wps">
            <w:drawing>
              <wp:inline distT="0" distB="0" distL="0" distR="0" wp14:anchorId="2968D872" wp14:editId="61C0CF0A">
                <wp:extent cx="5924550" cy="1144905"/>
                <wp:effectExtent l="0" t="0" r="19050" b="146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059686C2" w14:textId="6D00CAA8" w:rsidR="00C523F2" w:rsidRDefault="00C523F2" w:rsidP="00C523F2"/>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68D872" id="_x0000_s1056"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">
                <v:textbox style="mso-fit-shape-to-text:t">
                  <w:txbxContent>
                    <w:p w14:paraId="059686C2" w14:textId="6D00CAA8" w:rsidR="00C523F2" w:rsidRDefault="00C523F2" w:rsidP="00C523F2"/>
                  </w:txbxContent>
                </v:textbox>
                <w10:anchorlock/>
              </v:shape>
            </w:pict>
          </mc:Fallback>
        </mc:AlternateContent>
      </w:r>
    </w:p>
    <w:p w14:paraId="3034FA16" w14:textId="34BAB302" w:rsidR="00BE4724" w:rsidRDefault="00BE4724" w:rsidP="00721503">
      <w:pPr>
        <w:pStyle w:val="NoSpacing"/>
        <w:rPr>
          <w:rFonts w:asciiTheme="minorHAnsi" w:hAnsiTheme="minorHAnsi" w:cstheme="minorHAnsi"/>
          <w:sz w:val="24"/>
          <w:szCs w:val="24"/>
        </w:rPr>
      </w:pPr>
    </w:p>
    <w:p w14:paraId="577A8F74" w14:textId="77777777" w:rsidR="00BE4724" w:rsidRPr="005D1A8E" w:rsidRDefault="00BE4724" w:rsidP="00721503">
      <w:pPr>
        <w:pStyle w:val="NoSpacing"/>
        <w:rPr>
          <w:rFonts w:asciiTheme="minorHAnsi" w:hAnsiTheme="minorHAnsi" w:cstheme="minorHAnsi"/>
          <w:sz w:val="24"/>
          <w:szCs w:val="24"/>
        </w:rPr>
        <w:sectPr w:rsidR="00BE4724" w:rsidRPr="005D1A8E" w:rsidSect="0081112D">
          <w:headerReference w:type="default" r:id="rId12"/>
          <w:footerReference w:type="default" r:id="rId13"/>
          <w:pgSz w:w="12240" w:h="15840"/>
          <w:pgMar w:top="1440" w:right="1440" w:bottom="1440" w:left="1440" w:header="720" w:footer="720" w:gutter="0"/>
          <w:cols w:space="720"/>
          <w:docGrid w:linePitch="360"/>
        </w:sectPr>
      </w:pPr>
    </w:p>
    <w:p w14:paraId="0A9F3EAB" w14:textId="77777777" w:rsidR="00881465" w:rsidRPr="006B65BD" w:rsidRDefault="007E1F74" w:rsidP="00874881">
      <w:pPr>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PART VII – BONUS EVALUATION POINTS</w:t>
      </w:r>
    </w:p>
    <w:p w14:paraId="1A33E7C3" w14:textId="77777777" w:rsidR="004038D2" w:rsidRPr="006B65BD" w:rsidRDefault="007E1F74" w:rsidP="00874881">
      <w:pPr>
        <w:widowControl w:val="0"/>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t>TOTAL POINTS: 5</w:t>
      </w:r>
    </w:p>
    <w:p w14:paraId="544EDBCF" w14:textId="77777777" w:rsidR="004038D2" w:rsidRPr="006B65BD" w:rsidRDefault="004038D2" w:rsidP="00874881">
      <w:pPr>
        <w:widowControl w:val="0"/>
        <w:spacing w:after="120" w:line="240" w:lineRule="auto"/>
        <w:ind w:right="360"/>
        <w:jc w:val="both"/>
        <w:rPr>
          <w:rFonts w:asciiTheme="minorHAnsi" w:eastAsia="Times New Roman" w:hAnsiTheme="minorHAnsi" w:cstheme="minorHAnsi"/>
          <w:b/>
          <w:sz w:val="28"/>
          <w:szCs w:val="28"/>
        </w:rPr>
      </w:pPr>
    </w:p>
    <w:p w14:paraId="70538856" w14:textId="48FA84DB" w:rsidR="004038D2" w:rsidRPr="00CE436E" w:rsidRDefault="00310E62" w:rsidP="00874881">
      <w:pPr>
        <w:widowControl w:val="0"/>
        <w:spacing w:after="120" w:line="240" w:lineRule="auto"/>
        <w:ind w:right="360"/>
        <w:rPr>
          <w:rFonts w:asciiTheme="minorHAnsi" w:eastAsia="Times New Roman" w:hAnsiTheme="minorHAnsi" w:cstheme="minorHAnsi"/>
          <w:b/>
          <w:sz w:val="24"/>
          <w:szCs w:val="24"/>
          <w:u w:val="single"/>
        </w:rPr>
      </w:pPr>
      <w:r w:rsidRPr="00CE436E">
        <w:rPr>
          <w:rFonts w:asciiTheme="minorHAnsi" w:eastAsia="Times New Roman" w:hAnsiTheme="minorHAnsi" w:cstheme="minorHAnsi"/>
          <w:b/>
          <w:sz w:val="24"/>
          <w:szCs w:val="24"/>
          <w:u w:val="single"/>
        </w:rPr>
        <w:t>HEALTHY SERVICE ENVIRONMENT</w:t>
      </w:r>
    </w:p>
    <w:p w14:paraId="4FA239E9" w14:textId="7E8FC610" w:rsidR="004038D2" w:rsidRDefault="004038D2" w:rsidP="00874881">
      <w:pPr>
        <w:widowControl w:val="0"/>
        <w:tabs>
          <w:tab w:val="left" w:pos="1170"/>
        </w:tabs>
        <w:spacing w:after="0" w:line="240" w:lineRule="auto"/>
        <w:ind w:left="90"/>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A maximum of 10 points will be awarded for Applicants who create a healthy service environment for their clients, visitors, and staff.  Applicants will be awarded the point values indicated below for having implemented or agreeing to implement prior to </w:t>
      </w:r>
      <w:r w:rsidR="00AB17FA" w:rsidRPr="006B65BD">
        <w:rPr>
          <w:rFonts w:asciiTheme="minorHAnsi" w:eastAsia="Times New Roman" w:hAnsiTheme="minorHAnsi" w:cstheme="minorHAnsi"/>
          <w:sz w:val="24"/>
          <w:szCs w:val="24"/>
        </w:rPr>
        <w:t>April 1, 2019</w:t>
      </w:r>
      <w:r w:rsidRPr="006B65BD">
        <w:rPr>
          <w:rFonts w:asciiTheme="minorHAnsi" w:eastAsia="Times New Roman" w:hAnsiTheme="minorHAnsi" w:cstheme="minorHAnsi"/>
          <w:sz w:val="24"/>
          <w:szCs w:val="24"/>
        </w:rPr>
        <w:t xml:space="preserve"> any or all of the four Healthy Service Environment policies with a maximum award of </w:t>
      </w:r>
      <w:r w:rsidR="00835F6F" w:rsidRPr="006B65BD">
        <w:rPr>
          <w:rFonts w:asciiTheme="minorHAnsi" w:eastAsia="Times New Roman" w:hAnsiTheme="minorHAnsi" w:cstheme="minorHAnsi"/>
          <w:sz w:val="24"/>
          <w:szCs w:val="24"/>
        </w:rPr>
        <w:t>five (5)</w:t>
      </w:r>
      <w:r w:rsidRPr="006B65BD">
        <w:rPr>
          <w:rFonts w:asciiTheme="minorHAnsi" w:eastAsia="Times New Roman" w:hAnsiTheme="minorHAnsi" w:cstheme="minorHAnsi"/>
          <w:sz w:val="24"/>
          <w:szCs w:val="24"/>
        </w:rPr>
        <w:t xml:space="preserve"> points for all four policies described below.</w:t>
      </w:r>
    </w:p>
    <w:p w14:paraId="6CAE4AF2" w14:textId="77777777" w:rsidR="00E26FF7" w:rsidRPr="006B65BD" w:rsidRDefault="00E26FF7" w:rsidP="00874881">
      <w:pPr>
        <w:widowControl w:val="0"/>
        <w:tabs>
          <w:tab w:val="left" w:pos="1170"/>
        </w:tabs>
        <w:spacing w:after="0" w:line="240" w:lineRule="auto"/>
        <w:ind w:left="90"/>
        <w:rPr>
          <w:rFonts w:asciiTheme="minorHAnsi" w:eastAsia="Times New Roman" w:hAnsiTheme="minorHAnsi" w:cstheme="minorHAnsi"/>
          <w:sz w:val="24"/>
          <w:szCs w:val="24"/>
        </w:rPr>
      </w:pPr>
    </w:p>
    <w:p w14:paraId="65A908D6" w14:textId="77777777" w:rsidR="004038D2" w:rsidRPr="006B65BD" w:rsidRDefault="004038D2" w:rsidP="00874881">
      <w:pPr>
        <w:numPr>
          <w:ilvl w:val="0"/>
          <w:numId w:val="14"/>
        </w:numPr>
        <w:spacing w:after="0" w:line="240" w:lineRule="auto"/>
        <w:ind w:left="450"/>
        <w:rPr>
          <w:rFonts w:asciiTheme="minorHAnsi" w:eastAsia="Times New Roman" w:hAnsiTheme="minorHAnsi" w:cstheme="minorHAnsi"/>
        </w:rPr>
      </w:pPr>
      <w:r w:rsidRPr="006B65BD">
        <w:rPr>
          <w:rFonts w:asciiTheme="minorHAnsi" w:eastAsia="Times New Roman" w:hAnsiTheme="minorHAnsi" w:cstheme="minorHAnsi"/>
        </w:rPr>
        <w:t>Tobacco-free Campus (</w:t>
      </w:r>
      <w:r w:rsidR="00BB4313" w:rsidRPr="006B65BD">
        <w:rPr>
          <w:rFonts w:asciiTheme="minorHAnsi" w:eastAsia="Times New Roman" w:hAnsiTheme="minorHAnsi" w:cstheme="minorHAnsi"/>
          <w:b/>
        </w:rPr>
        <w:t>2</w:t>
      </w:r>
      <w:r w:rsidRPr="006B65BD">
        <w:rPr>
          <w:rFonts w:asciiTheme="minorHAnsi" w:eastAsia="Times New Roman" w:hAnsiTheme="minorHAnsi" w:cstheme="minorHAnsi"/>
          <w:b/>
        </w:rPr>
        <w:t xml:space="preserve"> points</w:t>
      </w:r>
      <w:r w:rsidRPr="006B65BD">
        <w:rPr>
          <w:rFonts w:asciiTheme="minorHAnsi" w:eastAsia="Times New Roman" w:hAnsiTheme="minorHAnsi" w:cstheme="minorHAnsi"/>
        </w:rPr>
        <w:t>) - Applicant has established and is enforcing a tobacco-free worksite policy and has developed initiatives and programming that promotes tobacco-free living.  A tobacco-free campus policy states:</w:t>
      </w:r>
    </w:p>
    <w:p w14:paraId="20C4DF46" w14:textId="0FC364AF" w:rsidR="004038D2" w:rsidRPr="006B65BD" w:rsidRDefault="004038D2" w:rsidP="00874881">
      <w:pPr>
        <w:widowControl w:val="0"/>
        <w:numPr>
          <w:ilvl w:val="1"/>
          <w:numId w:val="13"/>
        </w:numPr>
        <w:tabs>
          <w:tab w:val="left" w:pos="1170"/>
        </w:tabs>
        <w:spacing w:after="0" w:line="240" w:lineRule="auto"/>
        <w:ind w:left="1260"/>
        <w:rPr>
          <w:rFonts w:asciiTheme="minorHAnsi" w:eastAsia="Times New Roman" w:hAnsiTheme="minorHAnsi" w:cstheme="minorHAnsi"/>
        </w:rPr>
      </w:pPr>
      <w:r w:rsidRPr="006B65BD">
        <w:rPr>
          <w:rFonts w:asciiTheme="minorHAnsi" w:eastAsia="Times New Roman" w:hAnsiTheme="minorHAnsi" w:cstheme="minorHAnsi"/>
        </w:rPr>
        <w:t>Use of tobacco products of any kind are not permitted on any property owne</w:t>
      </w:r>
      <w:r w:rsidR="00CE436E">
        <w:rPr>
          <w:rFonts w:asciiTheme="minorHAnsi" w:eastAsia="Times New Roman" w:hAnsiTheme="minorHAnsi" w:cstheme="minorHAnsi"/>
        </w:rPr>
        <w:t>d</w:t>
      </w:r>
      <w:r w:rsidRPr="006B65BD">
        <w:rPr>
          <w:rFonts w:asciiTheme="minorHAnsi" w:eastAsia="Times New Roman" w:hAnsiTheme="minorHAnsi" w:cstheme="minorHAnsi"/>
        </w:rPr>
        <w:t>, leased, or rented by the organization (indoors and outdoors). This also includes parking areas and company cars. The policy applies to all employees, subcontractors, temporary workers, and visitors.</w:t>
      </w:r>
    </w:p>
    <w:p w14:paraId="3BB638A0" w14:textId="77777777" w:rsidR="004038D2" w:rsidRPr="006B65BD" w:rsidRDefault="004038D2" w:rsidP="00874881">
      <w:pPr>
        <w:numPr>
          <w:ilvl w:val="0"/>
          <w:numId w:val="14"/>
        </w:numPr>
        <w:spacing w:after="0" w:line="240" w:lineRule="auto"/>
        <w:ind w:left="450"/>
        <w:rPr>
          <w:rFonts w:asciiTheme="minorHAnsi" w:eastAsia="Times New Roman" w:hAnsiTheme="minorHAnsi" w:cstheme="minorHAnsi"/>
        </w:rPr>
      </w:pPr>
      <w:r w:rsidRPr="006B65BD">
        <w:rPr>
          <w:rFonts w:asciiTheme="minorHAnsi" w:eastAsia="Times New Roman" w:hAnsiTheme="minorHAnsi" w:cstheme="minorHAnsi"/>
        </w:rPr>
        <w:t>Mother-Friendly Workplace (</w:t>
      </w:r>
      <w:r w:rsidR="00BB4313" w:rsidRPr="006B65BD">
        <w:rPr>
          <w:rFonts w:asciiTheme="minorHAnsi" w:eastAsia="Times New Roman" w:hAnsiTheme="minorHAnsi" w:cstheme="minorHAnsi"/>
          <w:b/>
        </w:rPr>
        <w:t>1</w:t>
      </w:r>
      <w:r w:rsidRPr="006B65BD">
        <w:rPr>
          <w:rFonts w:asciiTheme="minorHAnsi" w:eastAsia="Times New Roman" w:hAnsiTheme="minorHAnsi" w:cstheme="minorHAnsi"/>
          <w:b/>
        </w:rPr>
        <w:t xml:space="preserve"> point</w:t>
      </w:r>
      <w:r w:rsidRPr="006B65BD">
        <w:rPr>
          <w:rFonts w:asciiTheme="minorHAnsi" w:eastAsia="Times New Roman" w:hAnsiTheme="minorHAnsi" w:cstheme="minorHAnsi"/>
        </w:rPr>
        <w:t>) - Applicant actively promotes and supports breastfeeding by employees and maintains a written worksite lactation support policy that is regularly communicated to employees. The policy includes:</w:t>
      </w:r>
    </w:p>
    <w:p w14:paraId="58A734CE" w14:textId="77777777" w:rsidR="004038D2" w:rsidRPr="006B65BD" w:rsidRDefault="004038D2" w:rsidP="00874881">
      <w:pPr>
        <w:widowControl w:val="0"/>
        <w:numPr>
          <w:ilvl w:val="1"/>
          <w:numId w:val="13"/>
        </w:numPr>
        <w:tabs>
          <w:tab w:val="left" w:pos="1170"/>
        </w:tabs>
        <w:spacing w:after="0" w:line="240" w:lineRule="auto"/>
        <w:ind w:left="1260"/>
        <w:rPr>
          <w:rFonts w:asciiTheme="minorHAnsi" w:eastAsia="Times New Roman" w:hAnsiTheme="minorHAnsi" w:cstheme="minorHAnsi"/>
        </w:rPr>
      </w:pPr>
      <w:r w:rsidRPr="006B65BD">
        <w:rPr>
          <w:rFonts w:asciiTheme="minorHAnsi" w:eastAsia="Times New Roman" w:hAnsiTheme="minorHAnsi" w:cstheme="minorHAnsi"/>
        </w:rPr>
        <w:t>employer provides work schedule flexibility, including scheduling breaks and work patterns to provide time for expression of milk;</w:t>
      </w:r>
    </w:p>
    <w:p w14:paraId="21A1A525" w14:textId="77777777" w:rsidR="004038D2" w:rsidRPr="006B65BD" w:rsidRDefault="004038D2" w:rsidP="00874881">
      <w:pPr>
        <w:widowControl w:val="0"/>
        <w:numPr>
          <w:ilvl w:val="1"/>
          <w:numId w:val="13"/>
        </w:numPr>
        <w:tabs>
          <w:tab w:val="left" w:pos="1170"/>
        </w:tabs>
        <w:spacing w:after="0" w:line="240" w:lineRule="auto"/>
        <w:ind w:left="1260"/>
        <w:rPr>
          <w:rFonts w:asciiTheme="minorHAnsi" w:eastAsia="Times New Roman" w:hAnsiTheme="minorHAnsi" w:cstheme="minorHAnsi"/>
        </w:rPr>
      </w:pPr>
      <w:r w:rsidRPr="006B65BD">
        <w:rPr>
          <w:rFonts w:asciiTheme="minorHAnsi" w:eastAsia="Times New Roman" w:hAnsiTheme="minorHAnsi" w:cstheme="minorHAnsi"/>
        </w:rPr>
        <w:t>the provision of accessible locations allowing privacy;</w:t>
      </w:r>
    </w:p>
    <w:p w14:paraId="51493BE8" w14:textId="77777777" w:rsidR="004038D2" w:rsidRPr="006B65BD" w:rsidRDefault="004038D2" w:rsidP="00874881">
      <w:pPr>
        <w:widowControl w:val="0"/>
        <w:numPr>
          <w:ilvl w:val="1"/>
          <w:numId w:val="13"/>
        </w:numPr>
        <w:tabs>
          <w:tab w:val="left" w:pos="1170"/>
        </w:tabs>
        <w:spacing w:after="0" w:line="240" w:lineRule="auto"/>
        <w:ind w:left="1260"/>
        <w:rPr>
          <w:rFonts w:asciiTheme="minorHAnsi" w:eastAsia="Times New Roman" w:hAnsiTheme="minorHAnsi" w:cstheme="minorHAnsi"/>
        </w:rPr>
      </w:pPr>
      <w:r w:rsidRPr="006B65BD">
        <w:rPr>
          <w:rFonts w:asciiTheme="minorHAnsi" w:eastAsia="Times New Roman" w:hAnsiTheme="minorHAnsi" w:cstheme="minorHAnsi"/>
        </w:rPr>
        <w:t>access nearby to a clean, safe water source and a sink for washing hands and rinsing out any needed breast-pumping equipment; and</w:t>
      </w:r>
    </w:p>
    <w:p w14:paraId="018C075B" w14:textId="77777777" w:rsidR="004038D2" w:rsidRPr="006B65BD" w:rsidRDefault="004038D2" w:rsidP="00874881">
      <w:pPr>
        <w:widowControl w:val="0"/>
        <w:numPr>
          <w:ilvl w:val="1"/>
          <w:numId w:val="13"/>
        </w:numPr>
        <w:tabs>
          <w:tab w:val="left" w:pos="1170"/>
        </w:tabs>
        <w:spacing w:after="0" w:line="240" w:lineRule="auto"/>
        <w:ind w:left="1260"/>
        <w:rPr>
          <w:rFonts w:asciiTheme="minorHAnsi" w:eastAsia="Times New Roman" w:hAnsiTheme="minorHAnsi" w:cstheme="minorHAnsi"/>
        </w:rPr>
      </w:pPr>
      <w:r w:rsidRPr="006B65BD">
        <w:rPr>
          <w:rFonts w:asciiTheme="minorHAnsi" w:eastAsia="Times New Roman" w:hAnsiTheme="minorHAnsi" w:cstheme="minorHAnsi"/>
        </w:rPr>
        <w:t>access to hygienic storage alternatives in the workplace for the mother’s breast milk (may include the allowance of personal coolers onsite).</w:t>
      </w:r>
    </w:p>
    <w:p w14:paraId="7402D9E4" w14:textId="77777777" w:rsidR="004038D2" w:rsidRPr="006B65BD" w:rsidRDefault="004038D2" w:rsidP="00874881">
      <w:pPr>
        <w:numPr>
          <w:ilvl w:val="0"/>
          <w:numId w:val="14"/>
        </w:numPr>
        <w:spacing w:after="0" w:line="240" w:lineRule="auto"/>
        <w:ind w:left="450"/>
        <w:rPr>
          <w:rFonts w:asciiTheme="minorHAnsi" w:eastAsia="Times New Roman" w:hAnsiTheme="minorHAnsi" w:cstheme="minorHAnsi"/>
        </w:rPr>
      </w:pPr>
      <w:r w:rsidRPr="006B65BD">
        <w:rPr>
          <w:rFonts w:asciiTheme="minorHAnsi" w:eastAsia="Times New Roman" w:hAnsiTheme="minorHAnsi" w:cstheme="minorHAnsi"/>
        </w:rPr>
        <w:t>Employee Wellness Initiative (</w:t>
      </w:r>
      <w:r w:rsidR="00BB4313" w:rsidRPr="006B65BD">
        <w:rPr>
          <w:rFonts w:asciiTheme="minorHAnsi" w:eastAsia="Times New Roman" w:hAnsiTheme="minorHAnsi" w:cstheme="minorHAnsi"/>
          <w:b/>
        </w:rPr>
        <w:t>1</w:t>
      </w:r>
      <w:r w:rsidRPr="006B65BD">
        <w:rPr>
          <w:rFonts w:asciiTheme="minorHAnsi" w:eastAsia="Times New Roman" w:hAnsiTheme="minorHAnsi" w:cstheme="minorHAnsi"/>
          <w:b/>
        </w:rPr>
        <w:t xml:space="preserve"> point</w:t>
      </w:r>
      <w:r w:rsidRPr="006B65BD">
        <w:rPr>
          <w:rFonts w:asciiTheme="minorHAnsi" w:eastAsia="Times New Roman" w:hAnsiTheme="minorHAnsi" w:cstheme="minorHAnsi"/>
        </w:rPr>
        <w:t>) - The 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C6DE3A3" w14:textId="77777777" w:rsidR="004038D2" w:rsidRPr="006B65BD" w:rsidRDefault="004038D2" w:rsidP="00874881">
      <w:pPr>
        <w:numPr>
          <w:ilvl w:val="0"/>
          <w:numId w:val="14"/>
        </w:numPr>
        <w:spacing w:after="0" w:line="240" w:lineRule="auto"/>
        <w:ind w:left="450"/>
        <w:rPr>
          <w:rFonts w:asciiTheme="minorHAnsi" w:eastAsia="Times New Roman" w:hAnsiTheme="minorHAnsi" w:cstheme="minorHAnsi"/>
        </w:rPr>
      </w:pPr>
      <w:r w:rsidRPr="006B65BD">
        <w:rPr>
          <w:rFonts w:asciiTheme="minorHAnsi" w:eastAsia="Times New Roman" w:hAnsiTheme="minorHAnsi" w:cstheme="minorHAnsi"/>
        </w:rPr>
        <w:t>Violence Prevention Policy (</w:t>
      </w:r>
      <w:r w:rsidRPr="006B65BD">
        <w:rPr>
          <w:rFonts w:asciiTheme="minorHAnsi" w:eastAsia="Times New Roman" w:hAnsiTheme="minorHAnsi" w:cstheme="minorHAnsi"/>
          <w:b/>
        </w:rPr>
        <w:t>1 point</w:t>
      </w:r>
      <w:r w:rsidRPr="006B65BD">
        <w:rPr>
          <w:rFonts w:asciiTheme="minorHAnsi" w:eastAsia="Times New Roman" w:hAnsiTheme="minorHAnsi" w:cstheme="minorHAnsi"/>
        </w:rPr>
        <w:t>) - The Applicant is committed to providing a safe environment for working and conducting business. The Applicant will not tolerate or ignore behaviors that are threatening or violent in nature. The Applicant has a procedure to provide guidance for identifying and reporting threats and workplace violence.</w:t>
      </w:r>
    </w:p>
    <w:p w14:paraId="45DC3DDD" w14:textId="77777777" w:rsidR="006D04B1" w:rsidRPr="006B65BD" w:rsidRDefault="006D04B1" w:rsidP="00874881">
      <w:pPr>
        <w:spacing w:after="0" w:line="240" w:lineRule="auto"/>
        <w:rPr>
          <w:rFonts w:asciiTheme="minorHAnsi" w:eastAsia="Times New Roman" w:hAnsiTheme="minorHAnsi" w:cstheme="minorHAnsi"/>
          <w:sz w:val="20"/>
          <w:szCs w:val="20"/>
        </w:rPr>
      </w:pPr>
    </w:p>
    <w:p w14:paraId="5BAC62AD" w14:textId="48CF7CE4" w:rsidR="0002632F" w:rsidRPr="006B65BD" w:rsidRDefault="0002632F" w:rsidP="00874881">
      <w:pPr>
        <w:pBdr>
          <w:top w:val="single" w:sz="4" w:space="1" w:color="auto"/>
          <w:left w:val="single" w:sz="4" w:space="4" w:color="auto"/>
          <w:bottom w:val="single" w:sz="4" w:space="1" w:color="auto"/>
          <w:right w:val="single" w:sz="4" w:space="4" w:color="auto"/>
        </w:pBdr>
        <w:shd w:val="clear" w:color="auto" w:fill="D9D9D9"/>
        <w:spacing w:after="0" w:line="240" w:lineRule="auto"/>
        <w:ind w:left="990" w:right="720" w:firstLine="450"/>
        <w:jc w:val="center"/>
        <w:rPr>
          <w:rFonts w:asciiTheme="minorHAnsi" w:eastAsia="Times New Roman" w:hAnsiTheme="minorHAnsi" w:cstheme="minorHAnsi"/>
          <w:sz w:val="20"/>
          <w:szCs w:val="20"/>
        </w:rPr>
      </w:pPr>
      <w:r w:rsidRPr="006B65BD">
        <w:rPr>
          <w:rFonts w:asciiTheme="minorHAnsi" w:eastAsia="Times New Roman" w:hAnsiTheme="minorHAnsi" w:cstheme="minorHAnsi"/>
          <w:sz w:val="20"/>
          <w:szCs w:val="20"/>
        </w:rPr>
        <w:t>Technical assistance is available from the Austin Public Health’s Disease Prevention and Health Promotion (DPHP)</w:t>
      </w:r>
      <w:r w:rsidR="00E26FF7">
        <w:rPr>
          <w:rFonts w:asciiTheme="minorHAnsi" w:eastAsia="Times New Roman" w:hAnsiTheme="minorHAnsi" w:cstheme="minorHAnsi"/>
          <w:sz w:val="20"/>
          <w:szCs w:val="20"/>
        </w:rPr>
        <w:t xml:space="preserve"> </w:t>
      </w:r>
      <w:r w:rsidRPr="006B65BD">
        <w:rPr>
          <w:rFonts w:asciiTheme="minorHAnsi" w:eastAsia="Times New Roman" w:hAnsiTheme="minorHAnsi" w:cstheme="minorHAnsi"/>
          <w:sz w:val="20"/>
          <w:szCs w:val="20"/>
        </w:rPr>
        <w:t>Unit to assist Applicants in planning and implementing any of the above policies.  This unit may be contacted at 512</w:t>
      </w:r>
      <w:r w:rsidR="00E26FF7">
        <w:rPr>
          <w:rFonts w:asciiTheme="minorHAnsi" w:eastAsia="Times New Roman" w:hAnsiTheme="minorHAnsi" w:cstheme="minorHAnsi"/>
          <w:sz w:val="20"/>
          <w:szCs w:val="20"/>
        </w:rPr>
        <w:t>.</w:t>
      </w:r>
      <w:r w:rsidRPr="006B65BD">
        <w:rPr>
          <w:rFonts w:asciiTheme="minorHAnsi" w:eastAsia="Times New Roman" w:hAnsiTheme="minorHAnsi" w:cstheme="minorHAnsi"/>
          <w:sz w:val="20"/>
          <w:szCs w:val="20"/>
        </w:rPr>
        <w:t>972</w:t>
      </w:r>
      <w:r w:rsidR="00E26FF7">
        <w:rPr>
          <w:rFonts w:asciiTheme="minorHAnsi" w:eastAsia="Times New Roman" w:hAnsiTheme="minorHAnsi" w:cstheme="minorHAnsi"/>
          <w:sz w:val="20"/>
          <w:szCs w:val="20"/>
        </w:rPr>
        <w:t>.</w:t>
      </w:r>
      <w:r w:rsidRPr="006B65BD">
        <w:rPr>
          <w:rFonts w:asciiTheme="minorHAnsi" w:eastAsia="Times New Roman" w:hAnsiTheme="minorHAnsi" w:cstheme="minorHAnsi"/>
          <w:sz w:val="20"/>
          <w:szCs w:val="20"/>
        </w:rPr>
        <w:t>6760. Requesting Technical Assistance from th</w:t>
      </w:r>
      <w:r w:rsidR="00E26FF7">
        <w:rPr>
          <w:rFonts w:asciiTheme="minorHAnsi" w:eastAsia="Times New Roman" w:hAnsiTheme="minorHAnsi" w:cstheme="minorHAnsi"/>
          <w:sz w:val="20"/>
          <w:szCs w:val="20"/>
        </w:rPr>
        <w:t>e DPHP Unit</w:t>
      </w:r>
      <w:r w:rsidRPr="006B65BD">
        <w:rPr>
          <w:rFonts w:asciiTheme="minorHAnsi" w:eastAsia="Times New Roman" w:hAnsiTheme="minorHAnsi" w:cstheme="minorHAnsi"/>
          <w:sz w:val="20"/>
          <w:szCs w:val="20"/>
        </w:rPr>
        <w:t xml:space="preserve"> in developing such policies does not </w:t>
      </w:r>
      <w:r w:rsidR="00E26FF7">
        <w:rPr>
          <w:rFonts w:asciiTheme="minorHAnsi" w:eastAsia="Times New Roman" w:hAnsiTheme="minorHAnsi" w:cstheme="minorHAnsi"/>
          <w:sz w:val="20"/>
          <w:szCs w:val="20"/>
        </w:rPr>
        <w:t>require prior authorization from the</w:t>
      </w:r>
      <w:r w:rsidRPr="006B65BD">
        <w:rPr>
          <w:rFonts w:asciiTheme="minorHAnsi" w:eastAsia="Times New Roman" w:hAnsiTheme="minorHAnsi" w:cstheme="minorHAnsi"/>
          <w:sz w:val="20"/>
          <w:szCs w:val="20"/>
        </w:rPr>
        <w:t xml:space="preserve"> Single Point of Contract </w:t>
      </w:r>
      <w:r w:rsidR="00E26FF7">
        <w:rPr>
          <w:rFonts w:asciiTheme="minorHAnsi" w:eastAsia="Times New Roman" w:hAnsiTheme="minorHAnsi" w:cstheme="minorHAnsi"/>
          <w:sz w:val="20"/>
          <w:szCs w:val="20"/>
        </w:rPr>
        <w:t>assigned for this solicitation</w:t>
      </w:r>
    </w:p>
    <w:p w14:paraId="7F527211" w14:textId="77777777" w:rsidR="004038D2" w:rsidRPr="006B65BD" w:rsidRDefault="004038D2" w:rsidP="00874881">
      <w:pPr>
        <w:pStyle w:val="ListParagraph"/>
        <w:rPr>
          <w:rFonts w:asciiTheme="minorHAnsi" w:eastAsia="Times New Roman" w:hAnsiTheme="minorHAnsi" w:cstheme="minorHAnsi"/>
          <w:sz w:val="24"/>
          <w:szCs w:val="24"/>
        </w:rPr>
      </w:pPr>
    </w:p>
    <w:p w14:paraId="18EEF39C" w14:textId="74A36033" w:rsidR="004038D2" w:rsidRDefault="00CE43B1" w:rsidP="00AF4D23">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lastRenderedPageBreak/>
        <w:t>QUESTION 7</w:t>
      </w:r>
      <w:r w:rsidR="004038D2" w:rsidRPr="006B65BD">
        <w:rPr>
          <w:rFonts w:asciiTheme="minorHAnsi" w:eastAsia="Times New Roman" w:hAnsiTheme="minorHAnsi" w:cstheme="minorHAnsi"/>
          <w:b/>
          <w:sz w:val="24"/>
          <w:szCs w:val="24"/>
        </w:rPr>
        <w:t xml:space="preserve">.1: </w:t>
      </w:r>
      <w:r w:rsidR="004038D2" w:rsidRPr="006B65BD">
        <w:rPr>
          <w:rFonts w:asciiTheme="minorHAnsi" w:eastAsia="Times New Roman" w:hAnsiTheme="minorHAnsi" w:cstheme="minorHAnsi"/>
          <w:sz w:val="24"/>
          <w:szCs w:val="24"/>
        </w:rPr>
        <w:t xml:space="preserve">If applicable, describe how the Applicant </w:t>
      </w:r>
      <w:r w:rsidR="004038D2" w:rsidRPr="006B65BD">
        <w:rPr>
          <w:rFonts w:asciiTheme="minorHAnsi" w:eastAsia="Times New Roman" w:hAnsiTheme="minorHAnsi" w:cstheme="minorHAnsi"/>
          <w:b/>
          <w:sz w:val="24"/>
          <w:szCs w:val="24"/>
        </w:rPr>
        <w:t>has implemented</w:t>
      </w:r>
      <w:r w:rsidR="004038D2" w:rsidRPr="006B65BD">
        <w:rPr>
          <w:rFonts w:asciiTheme="minorHAnsi" w:eastAsia="Times New Roman" w:hAnsiTheme="minorHAnsi" w:cstheme="minorHAnsi"/>
          <w:sz w:val="24"/>
          <w:szCs w:val="24"/>
        </w:rPr>
        <w:t xml:space="preserve"> one or more of the Healthy Service Environment policies outlined above.  Include the approved and signed policy/policies as an attachment to the applicatio</w:t>
      </w:r>
      <w:r w:rsidR="002916A2">
        <w:rPr>
          <w:rFonts w:asciiTheme="minorHAnsi" w:eastAsia="Times New Roman" w:hAnsiTheme="minorHAnsi" w:cstheme="minorHAnsi"/>
          <w:sz w:val="24"/>
          <w:szCs w:val="24"/>
        </w:rPr>
        <w:t>n.</w:t>
      </w:r>
      <w:r w:rsidR="00C523F2" w:rsidRPr="00C523F2">
        <w:rPr>
          <w:rFonts w:asciiTheme="minorHAnsi" w:eastAsia="Times New Roman" w:hAnsiTheme="minorHAnsi" w:cstheme="minorHAnsi"/>
          <w:noProof/>
          <w:sz w:val="24"/>
          <w:szCs w:val="24"/>
        </w:rPr>
        <w:t xml:space="preserve"> </w:t>
      </w:r>
    </w:p>
    <w:p w14:paraId="5689A7D1" w14:textId="3CF19C8B" w:rsidR="0002632F" w:rsidRPr="006B65BD" w:rsidRDefault="00F66C7D" w:rsidP="00874881">
      <w:pPr>
        <w:widowControl w:val="0"/>
        <w:spacing w:after="0" w:line="240" w:lineRule="auto"/>
        <w:rPr>
          <w:rFonts w:asciiTheme="minorHAnsi" w:eastAsia="Times New Roman" w:hAnsiTheme="minorHAnsi" w:cstheme="minorHAnsi"/>
          <w:b/>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1C0F613B" wp14:editId="1511DB05">
                <wp:extent cx="5924550" cy="1144905"/>
                <wp:effectExtent l="0" t="0" r="19050" b="1460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0425E5E8" w14:textId="22A7E68F" w:rsidR="00F66C7D" w:rsidRDefault="00F66C7D" w:rsidP="00F66C7D"/>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0F613B" id="_x0000_s1057"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">
                <v:textbox style="mso-fit-shape-to-text:t">
                  <w:txbxContent>
                    <w:p w14:paraId="0425E5E8" w14:textId="22A7E68F" w:rsidR="00F66C7D" w:rsidRDefault="00F66C7D" w:rsidP="00F66C7D"/>
                  </w:txbxContent>
                </v:textbox>
                <w10:anchorlock/>
              </v:shape>
            </w:pict>
          </mc:Fallback>
        </mc:AlternateContent>
      </w:r>
    </w:p>
    <w:p w14:paraId="38B1C8D1" w14:textId="77777777" w:rsidR="00F66C7D" w:rsidRDefault="00F66C7D" w:rsidP="00874881">
      <w:pPr>
        <w:widowControl w:val="0"/>
        <w:spacing w:after="0" w:line="240" w:lineRule="auto"/>
        <w:rPr>
          <w:rFonts w:asciiTheme="minorHAnsi" w:eastAsia="Times New Roman" w:hAnsiTheme="minorHAnsi" w:cstheme="minorHAnsi"/>
          <w:b/>
          <w:sz w:val="24"/>
          <w:szCs w:val="24"/>
        </w:rPr>
      </w:pPr>
    </w:p>
    <w:p w14:paraId="79F7D484" w14:textId="783E611F" w:rsidR="004038D2" w:rsidRDefault="00CE43B1" w:rsidP="00AF4D23">
      <w:pPr>
        <w:keepLines/>
        <w:widowControl w:val="0"/>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QUESTION 7</w:t>
      </w:r>
      <w:r w:rsidR="004038D2" w:rsidRPr="006B65BD">
        <w:rPr>
          <w:rFonts w:asciiTheme="minorHAnsi" w:eastAsia="Times New Roman" w:hAnsiTheme="minorHAnsi" w:cstheme="minorHAnsi"/>
          <w:b/>
          <w:sz w:val="24"/>
          <w:szCs w:val="24"/>
        </w:rPr>
        <w:t xml:space="preserve">.2:  </w:t>
      </w:r>
      <w:r w:rsidR="004038D2" w:rsidRPr="006B65BD">
        <w:rPr>
          <w:rFonts w:asciiTheme="minorHAnsi" w:eastAsia="Times New Roman" w:hAnsiTheme="minorHAnsi" w:cstheme="minorHAnsi"/>
          <w:sz w:val="24"/>
          <w:szCs w:val="24"/>
        </w:rPr>
        <w:t xml:space="preserve">If applicable, describe how the Applicant </w:t>
      </w:r>
      <w:r w:rsidR="004038D2" w:rsidRPr="006B65BD">
        <w:rPr>
          <w:rFonts w:asciiTheme="minorHAnsi" w:eastAsia="Times New Roman" w:hAnsiTheme="minorHAnsi" w:cstheme="minorHAnsi"/>
          <w:b/>
          <w:sz w:val="24"/>
          <w:szCs w:val="24"/>
        </w:rPr>
        <w:t>plans to implement</w:t>
      </w:r>
      <w:r w:rsidR="004038D2" w:rsidRPr="006B65BD">
        <w:rPr>
          <w:rFonts w:asciiTheme="minorHAnsi" w:eastAsia="Times New Roman" w:hAnsiTheme="minorHAnsi" w:cstheme="minorHAnsi"/>
          <w:sz w:val="24"/>
          <w:szCs w:val="24"/>
        </w:rPr>
        <w:t xml:space="preserve"> one or more of the Healthy Service Environment policies outlined above.  Include the key personnel, by position title only, responsible for ensuring implementation.</w:t>
      </w:r>
      <w:r w:rsidR="00C523F2" w:rsidRPr="00C523F2">
        <w:rPr>
          <w:rFonts w:asciiTheme="minorHAnsi" w:eastAsia="Times New Roman" w:hAnsiTheme="minorHAnsi" w:cstheme="minorHAnsi"/>
          <w:noProof/>
          <w:sz w:val="24"/>
          <w:szCs w:val="24"/>
        </w:rPr>
        <w:t xml:space="preserve"> </w:t>
      </w:r>
    </w:p>
    <w:p w14:paraId="6CD2D68A" w14:textId="50B341A4" w:rsidR="00D26249" w:rsidRPr="006B65BD" w:rsidRDefault="00F66C7D" w:rsidP="00874881">
      <w:pPr>
        <w:widowControl w:val="0"/>
        <w:spacing w:after="0" w:line="240" w:lineRule="auto"/>
        <w:rPr>
          <w:rFonts w:asciiTheme="minorHAnsi" w:eastAsia="Times New Roman" w:hAnsiTheme="minorHAnsi" w:cstheme="minorHAnsi"/>
          <w:sz w:val="24"/>
          <w:szCs w:val="24"/>
        </w:rPr>
      </w:pPr>
      <w:r w:rsidRPr="00BB61D5">
        <w:rPr>
          <w:rFonts w:asciiTheme="minorHAnsi" w:eastAsia="Times New Roman" w:hAnsiTheme="minorHAnsi" w:cstheme="minorHAnsi"/>
          <w:noProof/>
          <w:sz w:val="24"/>
          <w:szCs w:val="24"/>
        </w:rPr>
        <mc:AlternateContent>
          <mc:Choice Requires="wps">
            <w:drawing>
              <wp:inline distT="0" distB="0" distL="0" distR="0" wp14:anchorId="07EA0327" wp14:editId="3787A917">
                <wp:extent cx="5924550" cy="1144905"/>
                <wp:effectExtent l="0" t="0" r="19050" b="1460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4905"/>
                        </a:xfrm>
                        <a:prstGeom prst="rect">
                          <a:avLst/>
                        </a:prstGeom>
                        <a:solidFill>
                          <a:srgbClr val="FFFFFF"/>
                        </a:solidFill>
                        <a:ln w="9525">
                          <a:solidFill>
                            <a:srgbClr val="000000"/>
                          </a:solidFill>
                          <a:miter lim="800000"/>
                          <a:headEnd/>
                          <a:tailEnd/>
                        </a:ln>
                      </wps:spPr>
                      <wps:txbx>
                        <w:txbxContent>
                          <w:p w14:paraId="58019B64" w14:textId="6D9F7D6C" w:rsidR="00F66C7D" w:rsidRDefault="00F66C7D" w:rsidP="00F66C7D"/>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EA0327" id="_x0000_s1058" type="#_x0000_t202" style="width:466.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">
                <v:textbox style="mso-fit-shape-to-text:t">
                  <w:txbxContent>
                    <w:p w14:paraId="58019B64" w14:textId="6D9F7D6C" w:rsidR="00F66C7D" w:rsidRDefault="00F66C7D" w:rsidP="00F66C7D"/>
                  </w:txbxContent>
                </v:textbox>
                <w10:anchorlock/>
              </v:shape>
            </w:pict>
          </mc:Fallback>
        </mc:AlternateContent>
      </w:r>
    </w:p>
    <w:sectPr w:rsidR="00D26249" w:rsidRPr="006B65BD" w:rsidSect="00E06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7487" w14:textId="77777777" w:rsidR="001D19B2" w:rsidRDefault="001D19B2">
      <w:pPr>
        <w:spacing w:after="0" w:line="240" w:lineRule="auto"/>
      </w:pPr>
      <w:r>
        <w:separator/>
      </w:r>
    </w:p>
  </w:endnote>
  <w:endnote w:type="continuationSeparator" w:id="0">
    <w:p w14:paraId="376FD3E0" w14:textId="77777777" w:rsidR="001D19B2" w:rsidRDefault="001D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CFEA" w14:textId="7F0E4AEE" w:rsidR="00C37A6E" w:rsidRPr="006B65BD" w:rsidRDefault="007B54CB" w:rsidP="006B65BD">
    <w:pPr>
      <w:pStyle w:val="Footer"/>
      <w:jc w:val="center"/>
      <w:rPr>
        <w:rFonts w:asciiTheme="minorHAnsi" w:hAnsiTheme="minorHAnsi" w:cstheme="minorHAnsi"/>
        <w:sz w:val="20"/>
        <w:szCs w:val="20"/>
      </w:rPr>
    </w:pPr>
    <w:r>
      <w:rPr>
        <w:rFonts w:asciiTheme="minorHAnsi" w:hAnsiTheme="minorHAnsi" w:cstheme="minorHAnsi"/>
        <w:sz w:val="20"/>
        <w:szCs w:val="20"/>
      </w:rPr>
      <w:t xml:space="preserve">RFA </w:t>
    </w:r>
    <w:r w:rsidR="00C37A6E" w:rsidRPr="006B65BD">
      <w:rPr>
        <w:rFonts w:asciiTheme="minorHAnsi" w:hAnsiTheme="minorHAnsi" w:cstheme="minorHAnsi"/>
        <w:sz w:val="20"/>
        <w:szCs w:val="20"/>
      </w:rPr>
      <w:t>HIV2018GF</w:t>
    </w:r>
    <w:r w:rsidR="00C37A6E">
      <w:rPr>
        <w:rFonts w:asciiTheme="minorHAnsi" w:hAnsiTheme="minorHAnsi" w:cstheme="minorHAnsi"/>
        <w:sz w:val="20"/>
        <w:szCs w:val="20"/>
      </w:rPr>
      <w:t xml:space="preserve"> </w:t>
    </w:r>
    <w:r w:rsidR="00C37A6E" w:rsidRPr="006B65BD">
      <w:rPr>
        <w:rFonts w:asciiTheme="minorHAnsi" w:hAnsiTheme="minorHAnsi" w:cstheme="minorHAnsi"/>
        <w:sz w:val="20"/>
        <w:szCs w:val="20"/>
      </w:rPr>
      <w:t xml:space="preserve">Form </w:t>
    </w:r>
    <w:r w:rsidR="00C37A6E">
      <w:rPr>
        <w:rFonts w:asciiTheme="minorHAnsi" w:hAnsiTheme="minorHAnsi" w:cstheme="minorHAnsi"/>
        <w:sz w:val="20"/>
        <w:szCs w:val="20"/>
      </w:rPr>
      <w:t>H-</w:t>
    </w:r>
    <w:r>
      <w:rPr>
        <w:rFonts w:asciiTheme="minorHAnsi" w:hAnsiTheme="minorHAnsi" w:cstheme="minorHAnsi"/>
        <w:sz w:val="20"/>
        <w:szCs w:val="20"/>
      </w:rPr>
      <w:t>4</w:t>
    </w:r>
    <w:r w:rsidR="00C37A6E" w:rsidRPr="006B65BD">
      <w:rPr>
        <w:rFonts w:asciiTheme="minorHAnsi" w:hAnsiTheme="minorHAnsi" w:cstheme="minorHAnsi"/>
        <w:sz w:val="20"/>
        <w:szCs w:val="20"/>
      </w:rPr>
      <w:t xml:space="preserve"> </w:t>
    </w:r>
    <w:r w:rsidR="00C37A6E">
      <w:rPr>
        <w:rFonts w:asciiTheme="minorHAnsi" w:hAnsiTheme="minorHAnsi" w:cstheme="minorHAnsi"/>
        <w:sz w:val="20"/>
        <w:szCs w:val="20"/>
      </w:rPr>
      <w:t>–</w:t>
    </w:r>
    <w:r w:rsidR="00C37A6E" w:rsidRPr="006B65BD">
      <w:rPr>
        <w:rFonts w:asciiTheme="minorHAnsi" w:hAnsiTheme="minorHAnsi" w:cstheme="minorHAnsi"/>
        <w:sz w:val="20"/>
        <w:szCs w:val="20"/>
      </w:rPr>
      <w:t xml:space="preserve"> </w:t>
    </w:r>
    <w:r w:rsidR="00C37A6E">
      <w:rPr>
        <w:rFonts w:asciiTheme="minorHAnsi" w:hAnsiTheme="minorHAnsi" w:cstheme="minorHAnsi"/>
        <w:sz w:val="20"/>
        <w:szCs w:val="20"/>
      </w:rPr>
      <w:t>Application</w:t>
    </w:r>
    <w:r w:rsidR="00C37A6E" w:rsidRPr="006B65BD">
      <w:rPr>
        <w:rFonts w:asciiTheme="minorHAnsi" w:hAnsiTheme="minorHAnsi" w:cstheme="minorHAnsi"/>
        <w:sz w:val="20"/>
        <w:szCs w:val="20"/>
      </w:rPr>
      <w:t xml:space="preserve"> </w:t>
    </w:r>
    <w:r w:rsidR="00C37A6E" w:rsidRPr="006B65BD">
      <w:rPr>
        <w:rFonts w:asciiTheme="minorHAnsi" w:hAnsiTheme="minorHAnsi" w:cstheme="minorHAnsi"/>
        <w:sz w:val="20"/>
        <w:szCs w:val="20"/>
      </w:rPr>
      <w:tab/>
    </w:r>
    <w:r w:rsidR="002916A2">
      <w:rPr>
        <w:rFonts w:asciiTheme="minorHAnsi" w:hAnsiTheme="minorHAnsi" w:cstheme="minorHAnsi"/>
        <w:sz w:val="20"/>
        <w:szCs w:val="20"/>
      </w:rPr>
      <w:tab/>
    </w:r>
    <w:r w:rsidR="00C37A6E" w:rsidRPr="006B65BD">
      <w:rPr>
        <w:rFonts w:asciiTheme="minorHAnsi" w:hAnsiTheme="minorHAnsi" w:cstheme="minorHAnsi"/>
        <w:sz w:val="20"/>
        <w:szCs w:val="20"/>
      </w:rPr>
      <w:t xml:space="preserve">Page </w:t>
    </w:r>
    <w:r w:rsidR="00C37A6E" w:rsidRPr="006B65BD">
      <w:rPr>
        <w:rFonts w:asciiTheme="minorHAnsi" w:hAnsiTheme="minorHAnsi" w:cstheme="minorHAnsi"/>
        <w:bCs/>
        <w:sz w:val="20"/>
        <w:szCs w:val="20"/>
      </w:rPr>
      <w:fldChar w:fldCharType="begin"/>
    </w:r>
    <w:r w:rsidR="00C37A6E" w:rsidRPr="006B65BD">
      <w:rPr>
        <w:rFonts w:asciiTheme="minorHAnsi" w:hAnsiTheme="minorHAnsi" w:cstheme="minorHAnsi"/>
        <w:bCs/>
        <w:sz w:val="20"/>
        <w:szCs w:val="20"/>
      </w:rPr>
      <w:instrText xml:space="preserve"> PAGE </w:instrText>
    </w:r>
    <w:r w:rsidR="00C37A6E" w:rsidRPr="006B65BD">
      <w:rPr>
        <w:rFonts w:asciiTheme="minorHAnsi" w:hAnsiTheme="minorHAnsi" w:cstheme="minorHAnsi"/>
        <w:bCs/>
        <w:sz w:val="20"/>
        <w:szCs w:val="20"/>
      </w:rPr>
      <w:fldChar w:fldCharType="separate"/>
    </w:r>
    <w:r w:rsidR="00D30770">
      <w:rPr>
        <w:rFonts w:asciiTheme="minorHAnsi" w:hAnsiTheme="minorHAnsi" w:cstheme="minorHAnsi"/>
        <w:bCs/>
        <w:noProof/>
        <w:sz w:val="20"/>
        <w:szCs w:val="20"/>
      </w:rPr>
      <w:t>2</w:t>
    </w:r>
    <w:r w:rsidR="00C37A6E" w:rsidRPr="006B65BD">
      <w:rPr>
        <w:rFonts w:asciiTheme="minorHAnsi" w:hAnsiTheme="minorHAnsi" w:cstheme="minorHAnsi"/>
        <w:bCs/>
        <w:sz w:val="20"/>
        <w:szCs w:val="20"/>
      </w:rPr>
      <w:fldChar w:fldCharType="end"/>
    </w:r>
    <w:r w:rsidR="00C37A6E" w:rsidRPr="006B65BD">
      <w:rPr>
        <w:rFonts w:asciiTheme="minorHAnsi" w:hAnsiTheme="minorHAnsi" w:cstheme="minorHAnsi"/>
        <w:sz w:val="20"/>
        <w:szCs w:val="20"/>
      </w:rPr>
      <w:t xml:space="preserve"> of </w:t>
    </w:r>
    <w:r w:rsidR="00C37A6E" w:rsidRPr="006B65BD">
      <w:rPr>
        <w:rFonts w:asciiTheme="minorHAnsi" w:hAnsiTheme="minorHAnsi" w:cstheme="minorHAnsi"/>
        <w:bCs/>
        <w:sz w:val="20"/>
        <w:szCs w:val="20"/>
      </w:rPr>
      <w:fldChar w:fldCharType="begin"/>
    </w:r>
    <w:r w:rsidR="00C37A6E" w:rsidRPr="006B65BD">
      <w:rPr>
        <w:rFonts w:asciiTheme="minorHAnsi" w:hAnsiTheme="minorHAnsi" w:cstheme="minorHAnsi"/>
        <w:bCs/>
        <w:sz w:val="20"/>
        <w:szCs w:val="20"/>
      </w:rPr>
      <w:instrText xml:space="preserve"> NUMPAGES  </w:instrText>
    </w:r>
    <w:r w:rsidR="00C37A6E" w:rsidRPr="006B65BD">
      <w:rPr>
        <w:rFonts w:asciiTheme="minorHAnsi" w:hAnsiTheme="minorHAnsi" w:cstheme="minorHAnsi"/>
        <w:bCs/>
        <w:sz w:val="20"/>
        <w:szCs w:val="20"/>
      </w:rPr>
      <w:fldChar w:fldCharType="separate"/>
    </w:r>
    <w:r w:rsidR="00D30770">
      <w:rPr>
        <w:rFonts w:asciiTheme="minorHAnsi" w:hAnsiTheme="minorHAnsi" w:cstheme="minorHAnsi"/>
        <w:bCs/>
        <w:noProof/>
        <w:sz w:val="20"/>
        <w:szCs w:val="20"/>
      </w:rPr>
      <w:t>14</w:t>
    </w:r>
    <w:r w:rsidR="00C37A6E" w:rsidRPr="006B65BD">
      <w:rPr>
        <w:rFonts w:asciiTheme="minorHAnsi" w:hAnsiTheme="minorHAnsi" w:cstheme="minorHAns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D1309" w14:textId="77777777" w:rsidR="001D19B2" w:rsidRDefault="001D19B2">
      <w:pPr>
        <w:spacing w:after="0" w:line="240" w:lineRule="auto"/>
      </w:pPr>
      <w:r>
        <w:separator/>
      </w:r>
    </w:p>
  </w:footnote>
  <w:footnote w:type="continuationSeparator" w:id="0">
    <w:p w14:paraId="7DBFB917" w14:textId="77777777" w:rsidR="001D19B2" w:rsidRDefault="001D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8200" w14:textId="791DC2D2" w:rsidR="00C37A6E" w:rsidRPr="0042006E" w:rsidRDefault="00C37A6E" w:rsidP="006B65BD">
    <w:pPr>
      <w:spacing w:after="0" w:line="240" w:lineRule="auto"/>
      <w:ind w:left="-720"/>
      <w:jc w:val="center"/>
      <w:rPr>
        <w:rFonts w:eastAsia="Times New Roman" w:cs="Calibri"/>
        <w:b/>
        <w:sz w:val="28"/>
        <w:szCs w:val="32"/>
      </w:rPr>
    </w:pPr>
    <w:r>
      <w:rPr>
        <w:rFonts w:eastAsia="Times New Roman" w:cs="Calibri"/>
        <w:b/>
        <w:sz w:val="28"/>
        <w:szCs w:val="32"/>
      </w:rPr>
      <w:t>C</w:t>
    </w:r>
    <w:r w:rsidRPr="0042006E">
      <w:rPr>
        <w:rFonts w:eastAsia="Times New Roman" w:cs="Calibri"/>
        <w:b/>
        <w:sz w:val="28"/>
        <w:szCs w:val="32"/>
      </w:rPr>
      <w:t xml:space="preserve">ity of Austin - Austin Public Health - Solicitation </w:t>
    </w:r>
    <w:r w:rsidR="009B58F6">
      <w:rPr>
        <w:rFonts w:eastAsia="Times New Roman" w:cs="Calibri"/>
        <w:b/>
        <w:sz w:val="28"/>
        <w:szCs w:val="32"/>
      </w:rPr>
      <w:t>HIV2</w:t>
    </w:r>
    <w:r w:rsidRPr="0042006E">
      <w:rPr>
        <w:rFonts w:eastAsia="Times New Roman" w:cs="Calibri"/>
        <w:b/>
        <w:sz w:val="28"/>
        <w:szCs w:val="32"/>
      </w:rPr>
      <w:t>018GF</w:t>
    </w:r>
  </w:p>
  <w:p w14:paraId="32B6EFF3" w14:textId="43F0E71C" w:rsidR="00C37A6E" w:rsidRPr="00B973EF" w:rsidRDefault="00C37A6E" w:rsidP="006B65BD">
    <w:pPr>
      <w:spacing w:after="0" w:line="240" w:lineRule="auto"/>
      <w:ind w:left="-720"/>
      <w:jc w:val="center"/>
      <w:rPr>
        <w:rFonts w:eastAsia="Times New Roman" w:cs="Calibri"/>
        <w:b/>
        <w:sz w:val="28"/>
        <w:szCs w:val="32"/>
      </w:rPr>
    </w:pPr>
    <w:r>
      <w:rPr>
        <w:rFonts w:eastAsia="Times New Roman" w:cs="Calibri"/>
        <w:b/>
        <w:sz w:val="28"/>
        <w:szCs w:val="32"/>
      </w:rPr>
      <w:t>Form H-</w:t>
    </w:r>
    <w:r w:rsidR="007B54CB">
      <w:rPr>
        <w:rFonts w:eastAsia="Times New Roman" w:cs="Calibri"/>
        <w:b/>
        <w:sz w:val="28"/>
        <w:szCs w:val="32"/>
      </w:rPr>
      <w:t>4</w:t>
    </w:r>
    <w:r>
      <w:rPr>
        <w:rFonts w:eastAsia="Times New Roman" w:cs="Calibri"/>
        <w:b/>
        <w:sz w:val="28"/>
        <w:szCs w:val="32"/>
      </w:rPr>
      <w:t xml:space="preserve"> –Application</w:t>
    </w:r>
  </w:p>
  <w:p w14:paraId="4790DDA2" w14:textId="77777777" w:rsidR="00C37A6E" w:rsidRPr="00CF1A25" w:rsidRDefault="00C37A6E" w:rsidP="00CF1A25">
    <w:pPr>
      <w:pStyle w:val="Heade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BC224F"/>
    <w:multiLevelType w:val="hybridMultilevel"/>
    <w:tmpl w:val="EEA4C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F0378"/>
    <w:multiLevelType w:val="hybridMultilevel"/>
    <w:tmpl w:val="916E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1DF"/>
    <w:multiLevelType w:val="hybridMultilevel"/>
    <w:tmpl w:val="946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07835"/>
    <w:multiLevelType w:val="hybridMultilevel"/>
    <w:tmpl w:val="47C81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2009"/>
    <w:multiLevelType w:val="hybridMultilevel"/>
    <w:tmpl w:val="717E8680"/>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09565DF2"/>
    <w:multiLevelType w:val="hybridMultilevel"/>
    <w:tmpl w:val="B9A80C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56F2F"/>
    <w:multiLevelType w:val="hybridMultilevel"/>
    <w:tmpl w:val="3F560F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0D5A6917"/>
    <w:multiLevelType w:val="hybridMultilevel"/>
    <w:tmpl w:val="21D0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571E6E"/>
    <w:multiLevelType w:val="hybridMultilevel"/>
    <w:tmpl w:val="20A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5E2303F"/>
    <w:multiLevelType w:val="hybridMultilevel"/>
    <w:tmpl w:val="1F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7393C"/>
    <w:multiLevelType w:val="hybridMultilevel"/>
    <w:tmpl w:val="FDB00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B25BD2"/>
    <w:multiLevelType w:val="hybridMultilevel"/>
    <w:tmpl w:val="BB16DC8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7" w15:restartNumberingAfterBreak="0">
    <w:nsid w:val="17FD008A"/>
    <w:multiLevelType w:val="hybridMultilevel"/>
    <w:tmpl w:val="B78017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1C7B41E3"/>
    <w:multiLevelType w:val="hybridMultilevel"/>
    <w:tmpl w:val="45FAE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552657"/>
    <w:multiLevelType w:val="hybridMultilevel"/>
    <w:tmpl w:val="CC080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20140D"/>
    <w:multiLevelType w:val="hybridMultilevel"/>
    <w:tmpl w:val="9FECC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2F38A9"/>
    <w:multiLevelType w:val="hybridMultilevel"/>
    <w:tmpl w:val="FB7C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619A6"/>
    <w:multiLevelType w:val="hybridMultilevel"/>
    <w:tmpl w:val="3774E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35553B"/>
    <w:multiLevelType w:val="hybridMultilevel"/>
    <w:tmpl w:val="F276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6B7441B"/>
    <w:multiLevelType w:val="hybridMultilevel"/>
    <w:tmpl w:val="0A1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BE5A2F"/>
    <w:multiLevelType w:val="hybridMultilevel"/>
    <w:tmpl w:val="7528D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211C10"/>
    <w:multiLevelType w:val="hybridMultilevel"/>
    <w:tmpl w:val="9C3A0822"/>
    <w:lvl w:ilvl="0" w:tplc="2048BC2C">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E64345"/>
    <w:multiLevelType w:val="hybridMultilevel"/>
    <w:tmpl w:val="E31EA8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46F57100"/>
    <w:multiLevelType w:val="hybridMultilevel"/>
    <w:tmpl w:val="A9A6C0A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3074DF"/>
    <w:multiLevelType w:val="hybridMultilevel"/>
    <w:tmpl w:val="3C7C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3F1A02"/>
    <w:multiLevelType w:val="hybridMultilevel"/>
    <w:tmpl w:val="F0A2F6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F1252A"/>
    <w:multiLevelType w:val="hybridMultilevel"/>
    <w:tmpl w:val="FF3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E41B38"/>
    <w:multiLevelType w:val="hybridMultilevel"/>
    <w:tmpl w:val="E5C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670FCB"/>
    <w:multiLevelType w:val="hybridMultilevel"/>
    <w:tmpl w:val="1E2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25190B"/>
    <w:multiLevelType w:val="hybridMultilevel"/>
    <w:tmpl w:val="C9DC9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A6236EC"/>
    <w:multiLevelType w:val="hybridMultilevel"/>
    <w:tmpl w:val="712654A0"/>
    <w:lvl w:ilvl="0" w:tplc="FF506C5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ACC0D02"/>
    <w:multiLevelType w:val="hybridMultilevel"/>
    <w:tmpl w:val="6F70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401345F"/>
    <w:multiLevelType w:val="hybridMultilevel"/>
    <w:tmpl w:val="B9906764"/>
    <w:lvl w:ilvl="0" w:tplc="D364435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4611A49"/>
    <w:multiLevelType w:val="hybridMultilevel"/>
    <w:tmpl w:val="230A9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FB4CFE"/>
    <w:multiLevelType w:val="hybridMultilevel"/>
    <w:tmpl w:val="9080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6E8D67FE"/>
    <w:multiLevelType w:val="hybridMultilevel"/>
    <w:tmpl w:val="DFC080B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0" w15:restartNumberingAfterBreak="0">
    <w:nsid w:val="70CA45BD"/>
    <w:multiLevelType w:val="hybridMultilevel"/>
    <w:tmpl w:val="97E6BC8A"/>
    <w:lvl w:ilvl="0" w:tplc="2048BC2C">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EA11AF"/>
    <w:multiLevelType w:val="hybridMultilevel"/>
    <w:tmpl w:val="484E3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48C7017"/>
    <w:multiLevelType w:val="hybridMultilevel"/>
    <w:tmpl w:val="D24C30F2"/>
    <w:lvl w:ilvl="0" w:tplc="04090001">
      <w:start w:val="1"/>
      <w:numFmt w:val="bullet"/>
      <w:lvlText w:val=""/>
      <w:lvlJc w:val="left"/>
      <w:pPr>
        <w:ind w:left="2947" w:hanging="360"/>
      </w:pPr>
      <w:rPr>
        <w:rFonts w:ascii="Symbol" w:hAnsi="Symbol" w:hint="default"/>
      </w:rPr>
    </w:lvl>
    <w:lvl w:ilvl="1" w:tplc="04090019" w:tentative="1">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num w:numId="1">
    <w:abstractNumId w:val="57"/>
  </w:num>
  <w:num w:numId="2">
    <w:abstractNumId w:val="31"/>
  </w:num>
  <w:num w:numId="3">
    <w:abstractNumId w:val="30"/>
  </w:num>
  <w:num w:numId="4">
    <w:abstractNumId w:val="8"/>
  </w:num>
  <w:num w:numId="5">
    <w:abstractNumId w:val="52"/>
  </w:num>
  <w:num w:numId="6">
    <w:abstractNumId w:val="51"/>
  </w:num>
  <w:num w:numId="7">
    <w:abstractNumId w:val="55"/>
  </w:num>
  <w:num w:numId="8">
    <w:abstractNumId w:val="29"/>
  </w:num>
  <w:num w:numId="9">
    <w:abstractNumId w:val="13"/>
  </w:num>
  <w:num w:numId="10">
    <w:abstractNumId w:val="34"/>
  </w:num>
  <w:num w:numId="11">
    <w:abstractNumId w:val="36"/>
  </w:num>
  <w:num w:numId="12">
    <w:abstractNumId w:val="25"/>
  </w:num>
  <w:num w:numId="13">
    <w:abstractNumId w:val="19"/>
  </w:num>
  <w:num w:numId="14">
    <w:abstractNumId w:val="32"/>
  </w:num>
  <w:num w:numId="15">
    <w:abstractNumId w:val="0"/>
  </w:num>
  <w:num w:numId="16">
    <w:abstractNumId w:val="59"/>
  </w:num>
  <w:num w:numId="17">
    <w:abstractNumId w:val="9"/>
  </w:num>
  <w:num w:numId="18">
    <w:abstractNumId w:val="7"/>
  </w:num>
  <w:num w:numId="19">
    <w:abstractNumId w:val="24"/>
  </w:num>
  <w:num w:numId="20">
    <w:abstractNumId w:val="11"/>
  </w:num>
  <w:num w:numId="21">
    <w:abstractNumId w:val="41"/>
  </w:num>
  <w:num w:numId="22">
    <w:abstractNumId w:val="22"/>
  </w:num>
  <w:num w:numId="23">
    <w:abstractNumId w:val="35"/>
  </w:num>
  <w:num w:numId="24">
    <w:abstractNumId w:val="21"/>
  </w:num>
  <w:num w:numId="25">
    <w:abstractNumId w:val="45"/>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37"/>
  </w:num>
  <w:num w:numId="30">
    <w:abstractNumId w:val="33"/>
  </w:num>
  <w:num w:numId="31">
    <w:abstractNumId w:val="5"/>
  </w:num>
  <w:num w:numId="32">
    <w:abstractNumId w:val="16"/>
  </w:num>
  <w:num w:numId="33">
    <w:abstractNumId w:val="62"/>
  </w:num>
  <w:num w:numId="34">
    <w:abstractNumId w:val="15"/>
  </w:num>
  <w:num w:numId="35">
    <w:abstractNumId w:val="47"/>
  </w:num>
  <w:num w:numId="36">
    <w:abstractNumId w:val="2"/>
  </w:num>
  <w:num w:numId="37">
    <w:abstractNumId w:val="50"/>
  </w:num>
  <w:num w:numId="38">
    <w:abstractNumId w:val="60"/>
  </w:num>
  <w:num w:numId="39">
    <w:abstractNumId w:val="38"/>
  </w:num>
  <w:num w:numId="40">
    <w:abstractNumId w:val="61"/>
  </w:num>
  <w:num w:numId="41">
    <w:abstractNumId w:val="26"/>
  </w:num>
  <w:num w:numId="42">
    <w:abstractNumId w:val="53"/>
  </w:num>
  <w:num w:numId="43">
    <w:abstractNumId w:val="43"/>
  </w:num>
  <w:num w:numId="44">
    <w:abstractNumId w:val="6"/>
  </w:num>
  <w:num w:numId="45">
    <w:abstractNumId w:val="20"/>
  </w:num>
  <w:num w:numId="46">
    <w:abstractNumId w:val="39"/>
  </w:num>
  <w:num w:numId="47">
    <w:abstractNumId w:val="48"/>
  </w:num>
  <w:num w:numId="48">
    <w:abstractNumId w:val="4"/>
  </w:num>
  <w:num w:numId="49">
    <w:abstractNumId w:val="1"/>
  </w:num>
  <w:num w:numId="50">
    <w:abstractNumId w:val="27"/>
  </w:num>
  <w:num w:numId="51">
    <w:abstractNumId w:val="23"/>
  </w:num>
  <w:num w:numId="52">
    <w:abstractNumId w:val="17"/>
  </w:num>
  <w:num w:numId="53">
    <w:abstractNumId w:val="40"/>
  </w:num>
  <w:num w:numId="54">
    <w:abstractNumId w:val="42"/>
  </w:num>
  <w:num w:numId="55">
    <w:abstractNumId w:val="18"/>
  </w:num>
  <w:num w:numId="56">
    <w:abstractNumId w:val="56"/>
  </w:num>
  <w:num w:numId="57">
    <w:abstractNumId w:val="28"/>
  </w:num>
  <w:num w:numId="58">
    <w:abstractNumId w:val="54"/>
  </w:num>
  <w:num w:numId="59">
    <w:abstractNumId w:val="49"/>
  </w:num>
  <w:num w:numId="60">
    <w:abstractNumId w:val="10"/>
  </w:num>
  <w:num w:numId="61">
    <w:abstractNumId w:val="44"/>
  </w:num>
  <w:num w:numId="62">
    <w:abstractNumId w:val="46"/>
  </w:num>
  <w:num w:numId="6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D2"/>
    <w:rsid w:val="00023729"/>
    <w:rsid w:val="0002632F"/>
    <w:rsid w:val="00030AFC"/>
    <w:rsid w:val="00050A09"/>
    <w:rsid w:val="000532B4"/>
    <w:rsid w:val="00054679"/>
    <w:rsid w:val="00054729"/>
    <w:rsid w:val="000646FB"/>
    <w:rsid w:val="00070D82"/>
    <w:rsid w:val="00080E6C"/>
    <w:rsid w:val="00086973"/>
    <w:rsid w:val="000A42D5"/>
    <w:rsid w:val="000A539A"/>
    <w:rsid w:val="000C40DB"/>
    <w:rsid w:val="000C5B54"/>
    <w:rsid w:val="000C73C4"/>
    <w:rsid w:val="000D1710"/>
    <w:rsid w:val="000F1E07"/>
    <w:rsid w:val="00111C1E"/>
    <w:rsid w:val="00112A94"/>
    <w:rsid w:val="001270D8"/>
    <w:rsid w:val="00152D40"/>
    <w:rsid w:val="00165D78"/>
    <w:rsid w:val="001738E3"/>
    <w:rsid w:val="00176646"/>
    <w:rsid w:val="00184003"/>
    <w:rsid w:val="001A6435"/>
    <w:rsid w:val="001B0836"/>
    <w:rsid w:val="001C1FF5"/>
    <w:rsid w:val="001D19B2"/>
    <w:rsid w:val="001E10DD"/>
    <w:rsid w:val="001E700C"/>
    <w:rsid w:val="001F10DA"/>
    <w:rsid w:val="001F3091"/>
    <w:rsid w:val="001F70C3"/>
    <w:rsid w:val="00200F3B"/>
    <w:rsid w:val="0020153C"/>
    <w:rsid w:val="002118E4"/>
    <w:rsid w:val="00212750"/>
    <w:rsid w:val="00212EF9"/>
    <w:rsid w:val="00215D78"/>
    <w:rsid w:val="002357E7"/>
    <w:rsid w:val="00255879"/>
    <w:rsid w:val="002672DF"/>
    <w:rsid w:val="002752BA"/>
    <w:rsid w:val="00281335"/>
    <w:rsid w:val="00285FB9"/>
    <w:rsid w:val="002916A2"/>
    <w:rsid w:val="002961EE"/>
    <w:rsid w:val="002B22CF"/>
    <w:rsid w:val="002C09E2"/>
    <w:rsid w:val="002C197A"/>
    <w:rsid w:val="00300B71"/>
    <w:rsid w:val="00310E62"/>
    <w:rsid w:val="00312C99"/>
    <w:rsid w:val="003234DB"/>
    <w:rsid w:val="003262EC"/>
    <w:rsid w:val="00347F5E"/>
    <w:rsid w:val="0036392A"/>
    <w:rsid w:val="00363C5A"/>
    <w:rsid w:val="0036713C"/>
    <w:rsid w:val="003768A0"/>
    <w:rsid w:val="0038147E"/>
    <w:rsid w:val="00387F4B"/>
    <w:rsid w:val="00394672"/>
    <w:rsid w:val="003B3130"/>
    <w:rsid w:val="003B583B"/>
    <w:rsid w:val="003B6484"/>
    <w:rsid w:val="003D0094"/>
    <w:rsid w:val="003D0EC1"/>
    <w:rsid w:val="003D60E6"/>
    <w:rsid w:val="003F2F22"/>
    <w:rsid w:val="004038D2"/>
    <w:rsid w:val="00421B91"/>
    <w:rsid w:val="00433DB0"/>
    <w:rsid w:val="004354D6"/>
    <w:rsid w:val="00435B40"/>
    <w:rsid w:val="00442D78"/>
    <w:rsid w:val="00443CB4"/>
    <w:rsid w:val="00456FD8"/>
    <w:rsid w:val="0045739C"/>
    <w:rsid w:val="0048232F"/>
    <w:rsid w:val="0048520D"/>
    <w:rsid w:val="0048780E"/>
    <w:rsid w:val="00487B37"/>
    <w:rsid w:val="00493046"/>
    <w:rsid w:val="004C75A4"/>
    <w:rsid w:val="004D540D"/>
    <w:rsid w:val="004D614A"/>
    <w:rsid w:val="004F6C4D"/>
    <w:rsid w:val="005010CC"/>
    <w:rsid w:val="00522C7D"/>
    <w:rsid w:val="005458D1"/>
    <w:rsid w:val="005517FC"/>
    <w:rsid w:val="00556672"/>
    <w:rsid w:val="005607E6"/>
    <w:rsid w:val="00565747"/>
    <w:rsid w:val="00565FF8"/>
    <w:rsid w:val="00576122"/>
    <w:rsid w:val="005860F3"/>
    <w:rsid w:val="005879DE"/>
    <w:rsid w:val="005A29FB"/>
    <w:rsid w:val="005A6826"/>
    <w:rsid w:val="005A6F38"/>
    <w:rsid w:val="005D1A8E"/>
    <w:rsid w:val="005E27C7"/>
    <w:rsid w:val="005E3524"/>
    <w:rsid w:val="005E7BF6"/>
    <w:rsid w:val="00604BB2"/>
    <w:rsid w:val="00634E34"/>
    <w:rsid w:val="006359DC"/>
    <w:rsid w:val="00663EC1"/>
    <w:rsid w:val="00663EDC"/>
    <w:rsid w:val="00665350"/>
    <w:rsid w:val="00675F93"/>
    <w:rsid w:val="00680D35"/>
    <w:rsid w:val="00681FBF"/>
    <w:rsid w:val="006868E1"/>
    <w:rsid w:val="00692031"/>
    <w:rsid w:val="006962DD"/>
    <w:rsid w:val="006A48A6"/>
    <w:rsid w:val="006B65BD"/>
    <w:rsid w:val="006C4153"/>
    <w:rsid w:val="006C7947"/>
    <w:rsid w:val="006D04B1"/>
    <w:rsid w:val="00701256"/>
    <w:rsid w:val="00713397"/>
    <w:rsid w:val="007148CD"/>
    <w:rsid w:val="00721503"/>
    <w:rsid w:val="0072295E"/>
    <w:rsid w:val="00730340"/>
    <w:rsid w:val="00730B76"/>
    <w:rsid w:val="00744D9C"/>
    <w:rsid w:val="00745152"/>
    <w:rsid w:val="0076618C"/>
    <w:rsid w:val="00767401"/>
    <w:rsid w:val="007A392A"/>
    <w:rsid w:val="007A582E"/>
    <w:rsid w:val="007B54CB"/>
    <w:rsid w:val="007B7384"/>
    <w:rsid w:val="007C07AC"/>
    <w:rsid w:val="007D3532"/>
    <w:rsid w:val="007E154C"/>
    <w:rsid w:val="007E1F74"/>
    <w:rsid w:val="007F5D13"/>
    <w:rsid w:val="007F6E48"/>
    <w:rsid w:val="00803017"/>
    <w:rsid w:val="0081112D"/>
    <w:rsid w:val="00814068"/>
    <w:rsid w:val="008148CA"/>
    <w:rsid w:val="00830544"/>
    <w:rsid w:val="00835F6F"/>
    <w:rsid w:val="00850F9F"/>
    <w:rsid w:val="00862942"/>
    <w:rsid w:val="008674AC"/>
    <w:rsid w:val="008676B4"/>
    <w:rsid w:val="00874881"/>
    <w:rsid w:val="00881465"/>
    <w:rsid w:val="008873AD"/>
    <w:rsid w:val="00887B77"/>
    <w:rsid w:val="008A3E48"/>
    <w:rsid w:val="008A45C7"/>
    <w:rsid w:val="008B08E0"/>
    <w:rsid w:val="008D35C0"/>
    <w:rsid w:val="008E5A78"/>
    <w:rsid w:val="00917483"/>
    <w:rsid w:val="009225A7"/>
    <w:rsid w:val="009235FD"/>
    <w:rsid w:val="009273D6"/>
    <w:rsid w:val="00943D22"/>
    <w:rsid w:val="00953306"/>
    <w:rsid w:val="00961FC7"/>
    <w:rsid w:val="00977E4E"/>
    <w:rsid w:val="0099250F"/>
    <w:rsid w:val="00992A5F"/>
    <w:rsid w:val="009B46B6"/>
    <w:rsid w:val="009B58F6"/>
    <w:rsid w:val="009C2863"/>
    <w:rsid w:val="009C5A02"/>
    <w:rsid w:val="009D1BBE"/>
    <w:rsid w:val="009D532D"/>
    <w:rsid w:val="00A0414B"/>
    <w:rsid w:val="00A25597"/>
    <w:rsid w:val="00A32683"/>
    <w:rsid w:val="00A40DFA"/>
    <w:rsid w:val="00A42710"/>
    <w:rsid w:val="00A436DB"/>
    <w:rsid w:val="00A45765"/>
    <w:rsid w:val="00A475B7"/>
    <w:rsid w:val="00A502DA"/>
    <w:rsid w:val="00A52FD0"/>
    <w:rsid w:val="00A53B3E"/>
    <w:rsid w:val="00A64E56"/>
    <w:rsid w:val="00A65436"/>
    <w:rsid w:val="00A81D14"/>
    <w:rsid w:val="00A95BE8"/>
    <w:rsid w:val="00AB17FA"/>
    <w:rsid w:val="00AE208C"/>
    <w:rsid w:val="00AE4875"/>
    <w:rsid w:val="00AE68C5"/>
    <w:rsid w:val="00AF242C"/>
    <w:rsid w:val="00AF4D23"/>
    <w:rsid w:val="00B02742"/>
    <w:rsid w:val="00B043AD"/>
    <w:rsid w:val="00B046D1"/>
    <w:rsid w:val="00B35F11"/>
    <w:rsid w:val="00B52586"/>
    <w:rsid w:val="00B61438"/>
    <w:rsid w:val="00B62AC2"/>
    <w:rsid w:val="00B66BE3"/>
    <w:rsid w:val="00B71966"/>
    <w:rsid w:val="00B835B5"/>
    <w:rsid w:val="00B900A0"/>
    <w:rsid w:val="00B91E00"/>
    <w:rsid w:val="00B927BE"/>
    <w:rsid w:val="00BB1EDB"/>
    <w:rsid w:val="00BB4313"/>
    <w:rsid w:val="00BB5B15"/>
    <w:rsid w:val="00BB61D5"/>
    <w:rsid w:val="00BC599D"/>
    <w:rsid w:val="00BE4724"/>
    <w:rsid w:val="00C01F60"/>
    <w:rsid w:val="00C37A6E"/>
    <w:rsid w:val="00C42B34"/>
    <w:rsid w:val="00C523F2"/>
    <w:rsid w:val="00C524A0"/>
    <w:rsid w:val="00C54797"/>
    <w:rsid w:val="00C80844"/>
    <w:rsid w:val="00C84990"/>
    <w:rsid w:val="00C94573"/>
    <w:rsid w:val="00C94CF9"/>
    <w:rsid w:val="00CB6570"/>
    <w:rsid w:val="00CB6DA4"/>
    <w:rsid w:val="00CC3A93"/>
    <w:rsid w:val="00CE436E"/>
    <w:rsid w:val="00CE43B1"/>
    <w:rsid w:val="00CE4564"/>
    <w:rsid w:val="00CE50E8"/>
    <w:rsid w:val="00CF1A25"/>
    <w:rsid w:val="00D05D17"/>
    <w:rsid w:val="00D143A4"/>
    <w:rsid w:val="00D150AE"/>
    <w:rsid w:val="00D15AC0"/>
    <w:rsid w:val="00D20679"/>
    <w:rsid w:val="00D21941"/>
    <w:rsid w:val="00D26249"/>
    <w:rsid w:val="00D30770"/>
    <w:rsid w:val="00D34197"/>
    <w:rsid w:val="00D427F0"/>
    <w:rsid w:val="00D4564F"/>
    <w:rsid w:val="00D46C40"/>
    <w:rsid w:val="00D47FB0"/>
    <w:rsid w:val="00D53E59"/>
    <w:rsid w:val="00D7630D"/>
    <w:rsid w:val="00D9257D"/>
    <w:rsid w:val="00DA05A8"/>
    <w:rsid w:val="00DA2F86"/>
    <w:rsid w:val="00DA72F8"/>
    <w:rsid w:val="00DB1FC8"/>
    <w:rsid w:val="00DB4C38"/>
    <w:rsid w:val="00DB5F68"/>
    <w:rsid w:val="00DC42FF"/>
    <w:rsid w:val="00DC6BC2"/>
    <w:rsid w:val="00DD0B9F"/>
    <w:rsid w:val="00DD2C39"/>
    <w:rsid w:val="00DE34CA"/>
    <w:rsid w:val="00DE5B38"/>
    <w:rsid w:val="00E03038"/>
    <w:rsid w:val="00E03331"/>
    <w:rsid w:val="00E06399"/>
    <w:rsid w:val="00E13089"/>
    <w:rsid w:val="00E23708"/>
    <w:rsid w:val="00E25FC3"/>
    <w:rsid w:val="00E26FF7"/>
    <w:rsid w:val="00E27BA4"/>
    <w:rsid w:val="00E27FD6"/>
    <w:rsid w:val="00E3350A"/>
    <w:rsid w:val="00E4150D"/>
    <w:rsid w:val="00E63502"/>
    <w:rsid w:val="00E64B78"/>
    <w:rsid w:val="00E775B2"/>
    <w:rsid w:val="00E80483"/>
    <w:rsid w:val="00E97D2A"/>
    <w:rsid w:val="00EA428F"/>
    <w:rsid w:val="00EE1EAE"/>
    <w:rsid w:val="00EF1157"/>
    <w:rsid w:val="00F01358"/>
    <w:rsid w:val="00F06742"/>
    <w:rsid w:val="00F16777"/>
    <w:rsid w:val="00F305DF"/>
    <w:rsid w:val="00F62E23"/>
    <w:rsid w:val="00F66C7D"/>
    <w:rsid w:val="00F76D7D"/>
    <w:rsid w:val="00F90061"/>
    <w:rsid w:val="00F92B8D"/>
    <w:rsid w:val="00FA1387"/>
    <w:rsid w:val="00FB7F5B"/>
    <w:rsid w:val="00FE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A7B8"/>
  <w15:chartTrackingRefBased/>
  <w15:docId w15:val="{F0DB13DA-3F8D-411A-A748-6099535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8D2"/>
    <w:pPr>
      <w:tabs>
        <w:tab w:val="center" w:pos="4680"/>
        <w:tab w:val="right" w:pos="9360"/>
      </w:tabs>
      <w:spacing w:after="0" w:line="240" w:lineRule="auto"/>
    </w:pPr>
  </w:style>
  <w:style w:type="character" w:customStyle="1" w:styleId="HeaderChar">
    <w:name w:val="Header Char"/>
    <w:link w:val="Header"/>
    <w:uiPriority w:val="99"/>
    <w:rsid w:val="004038D2"/>
    <w:rPr>
      <w:sz w:val="22"/>
      <w:szCs w:val="22"/>
    </w:rPr>
  </w:style>
  <w:style w:type="paragraph" w:styleId="Footer">
    <w:name w:val="footer"/>
    <w:basedOn w:val="Normal"/>
    <w:link w:val="FooterChar"/>
    <w:uiPriority w:val="99"/>
    <w:unhideWhenUsed/>
    <w:rsid w:val="004038D2"/>
    <w:pPr>
      <w:tabs>
        <w:tab w:val="center" w:pos="4680"/>
        <w:tab w:val="right" w:pos="9360"/>
      </w:tabs>
      <w:spacing w:after="0" w:line="240" w:lineRule="auto"/>
    </w:pPr>
  </w:style>
  <w:style w:type="character" w:customStyle="1" w:styleId="FooterChar">
    <w:name w:val="Footer Char"/>
    <w:link w:val="Footer"/>
    <w:uiPriority w:val="99"/>
    <w:rsid w:val="004038D2"/>
    <w:rPr>
      <w:sz w:val="22"/>
      <w:szCs w:val="22"/>
    </w:rPr>
  </w:style>
  <w:style w:type="paragraph" w:styleId="ListParagraph">
    <w:name w:val="List Paragraph"/>
    <w:basedOn w:val="Normal"/>
    <w:uiPriority w:val="34"/>
    <w:qFormat/>
    <w:rsid w:val="004038D2"/>
    <w:pPr>
      <w:ind w:left="720"/>
      <w:contextualSpacing/>
    </w:pPr>
  </w:style>
  <w:style w:type="character" w:styleId="Hyperlink">
    <w:name w:val="Hyperlink"/>
    <w:uiPriority w:val="99"/>
    <w:unhideWhenUsed/>
    <w:rsid w:val="004038D2"/>
    <w:rPr>
      <w:color w:val="0000FF"/>
      <w:u w:val="single"/>
    </w:rPr>
  </w:style>
  <w:style w:type="character" w:styleId="FollowedHyperlink">
    <w:name w:val="FollowedHyperlink"/>
    <w:uiPriority w:val="99"/>
    <w:semiHidden/>
    <w:unhideWhenUsed/>
    <w:rsid w:val="004038D2"/>
    <w:rPr>
      <w:color w:val="954F72"/>
      <w:u w:val="single"/>
    </w:rPr>
  </w:style>
  <w:style w:type="table" w:styleId="TableGrid">
    <w:name w:val="Table Grid"/>
    <w:basedOn w:val="TableNormal"/>
    <w:uiPriority w:val="39"/>
    <w:rsid w:val="00403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8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38D2"/>
    <w:rPr>
      <w:rFonts w:ascii="Segoe UI" w:hAnsi="Segoe UI" w:cs="Segoe UI"/>
      <w:sz w:val="18"/>
      <w:szCs w:val="18"/>
    </w:rPr>
  </w:style>
  <w:style w:type="paragraph" w:styleId="NoSpacing">
    <w:name w:val="No Spacing"/>
    <w:uiPriority w:val="1"/>
    <w:qFormat/>
    <w:rsid w:val="004038D2"/>
    <w:rPr>
      <w:sz w:val="22"/>
      <w:szCs w:val="22"/>
    </w:rPr>
  </w:style>
  <w:style w:type="character" w:styleId="CommentReference">
    <w:name w:val="annotation reference"/>
    <w:uiPriority w:val="99"/>
    <w:semiHidden/>
    <w:unhideWhenUsed/>
    <w:rsid w:val="004038D2"/>
    <w:rPr>
      <w:sz w:val="16"/>
      <w:szCs w:val="16"/>
    </w:rPr>
  </w:style>
  <w:style w:type="paragraph" w:styleId="CommentText">
    <w:name w:val="annotation text"/>
    <w:basedOn w:val="Normal"/>
    <w:link w:val="CommentTextChar"/>
    <w:uiPriority w:val="99"/>
    <w:semiHidden/>
    <w:unhideWhenUsed/>
    <w:rsid w:val="004038D2"/>
    <w:pPr>
      <w:spacing w:line="240" w:lineRule="auto"/>
    </w:pPr>
    <w:rPr>
      <w:sz w:val="20"/>
      <w:szCs w:val="20"/>
    </w:rPr>
  </w:style>
  <w:style w:type="character" w:customStyle="1" w:styleId="CommentTextChar">
    <w:name w:val="Comment Text Char"/>
    <w:basedOn w:val="DefaultParagraphFont"/>
    <w:link w:val="CommentText"/>
    <w:uiPriority w:val="99"/>
    <w:semiHidden/>
    <w:rsid w:val="004038D2"/>
  </w:style>
  <w:style w:type="paragraph" w:styleId="CommentSubject">
    <w:name w:val="annotation subject"/>
    <w:basedOn w:val="CommentText"/>
    <w:next w:val="CommentText"/>
    <w:link w:val="CommentSubjectChar"/>
    <w:uiPriority w:val="99"/>
    <w:semiHidden/>
    <w:unhideWhenUsed/>
    <w:rsid w:val="004038D2"/>
    <w:rPr>
      <w:b/>
      <w:bCs/>
    </w:rPr>
  </w:style>
  <w:style w:type="character" w:customStyle="1" w:styleId="CommentSubjectChar">
    <w:name w:val="Comment Subject Char"/>
    <w:link w:val="CommentSubject"/>
    <w:uiPriority w:val="99"/>
    <w:semiHidden/>
    <w:rsid w:val="004038D2"/>
    <w:rPr>
      <w:b/>
      <w:bCs/>
    </w:rPr>
  </w:style>
  <w:style w:type="character" w:customStyle="1" w:styleId="UnresolvedMention1">
    <w:name w:val="Unresolved Mention1"/>
    <w:uiPriority w:val="99"/>
    <w:semiHidden/>
    <w:unhideWhenUsed/>
    <w:rsid w:val="0048232F"/>
    <w:rPr>
      <w:color w:val="808080"/>
      <w:shd w:val="clear" w:color="auto" w:fill="E6E6E6"/>
    </w:rPr>
  </w:style>
  <w:style w:type="paragraph" w:customStyle="1" w:styleId="body01">
    <w:name w:val="body01"/>
    <w:basedOn w:val="Normal"/>
    <w:rsid w:val="00BB61D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B61D5"/>
    <w:rPr>
      <w:b/>
      <w:bCs/>
    </w:rPr>
  </w:style>
  <w:style w:type="paragraph" w:customStyle="1" w:styleId="body02">
    <w:name w:val="body02"/>
    <w:basedOn w:val="Normal"/>
    <w:rsid w:val="00BB61D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080E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2108">
      <w:bodyDiv w:val="1"/>
      <w:marLeft w:val="0"/>
      <w:marRight w:val="0"/>
      <w:marTop w:val="0"/>
      <w:marBottom w:val="0"/>
      <w:divBdr>
        <w:top w:val="none" w:sz="0" w:space="0" w:color="auto"/>
        <w:left w:val="none" w:sz="0" w:space="0" w:color="auto"/>
        <w:bottom w:val="none" w:sz="0" w:space="0" w:color="auto"/>
        <w:right w:val="none" w:sz="0" w:space="0" w:color="auto"/>
      </w:divBdr>
    </w:div>
    <w:div w:id="205487157">
      <w:bodyDiv w:val="1"/>
      <w:marLeft w:val="0"/>
      <w:marRight w:val="0"/>
      <w:marTop w:val="0"/>
      <w:marBottom w:val="0"/>
      <w:divBdr>
        <w:top w:val="none" w:sz="0" w:space="0" w:color="auto"/>
        <w:left w:val="none" w:sz="0" w:space="0" w:color="auto"/>
        <w:bottom w:val="none" w:sz="0" w:space="0" w:color="auto"/>
        <w:right w:val="none" w:sz="0" w:space="0" w:color="auto"/>
      </w:divBdr>
    </w:div>
    <w:div w:id="475026606">
      <w:bodyDiv w:val="1"/>
      <w:marLeft w:val="0"/>
      <w:marRight w:val="0"/>
      <w:marTop w:val="0"/>
      <w:marBottom w:val="0"/>
      <w:divBdr>
        <w:top w:val="none" w:sz="0" w:space="0" w:color="auto"/>
        <w:left w:val="none" w:sz="0" w:space="0" w:color="auto"/>
        <w:bottom w:val="none" w:sz="0" w:space="0" w:color="auto"/>
        <w:right w:val="none" w:sz="0" w:space="0" w:color="auto"/>
      </w:divBdr>
    </w:div>
    <w:div w:id="513107511">
      <w:bodyDiv w:val="1"/>
      <w:marLeft w:val="0"/>
      <w:marRight w:val="0"/>
      <w:marTop w:val="0"/>
      <w:marBottom w:val="0"/>
      <w:divBdr>
        <w:top w:val="none" w:sz="0" w:space="0" w:color="auto"/>
        <w:left w:val="none" w:sz="0" w:space="0" w:color="auto"/>
        <w:bottom w:val="none" w:sz="0" w:space="0" w:color="auto"/>
        <w:right w:val="none" w:sz="0" w:space="0" w:color="auto"/>
      </w:divBdr>
    </w:div>
    <w:div w:id="522978952">
      <w:bodyDiv w:val="1"/>
      <w:marLeft w:val="0"/>
      <w:marRight w:val="0"/>
      <w:marTop w:val="0"/>
      <w:marBottom w:val="0"/>
      <w:divBdr>
        <w:top w:val="none" w:sz="0" w:space="0" w:color="auto"/>
        <w:left w:val="none" w:sz="0" w:space="0" w:color="auto"/>
        <w:bottom w:val="none" w:sz="0" w:space="0" w:color="auto"/>
        <w:right w:val="none" w:sz="0" w:space="0" w:color="auto"/>
      </w:divBdr>
    </w:div>
    <w:div w:id="672994309">
      <w:bodyDiv w:val="1"/>
      <w:marLeft w:val="0"/>
      <w:marRight w:val="0"/>
      <w:marTop w:val="0"/>
      <w:marBottom w:val="0"/>
      <w:divBdr>
        <w:top w:val="none" w:sz="0" w:space="0" w:color="auto"/>
        <w:left w:val="none" w:sz="0" w:space="0" w:color="auto"/>
        <w:bottom w:val="none" w:sz="0" w:space="0" w:color="auto"/>
        <w:right w:val="none" w:sz="0" w:space="0" w:color="auto"/>
      </w:divBdr>
    </w:div>
    <w:div w:id="943851538">
      <w:bodyDiv w:val="1"/>
      <w:marLeft w:val="0"/>
      <w:marRight w:val="0"/>
      <w:marTop w:val="0"/>
      <w:marBottom w:val="0"/>
      <w:divBdr>
        <w:top w:val="none" w:sz="0" w:space="0" w:color="auto"/>
        <w:left w:val="none" w:sz="0" w:space="0" w:color="auto"/>
        <w:bottom w:val="none" w:sz="0" w:space="0" w:color="auto"/>
        <w:right w:val="none" w:sz="0" w:space="0" w:color="auto"/>
      </w:divBdr>
    </w:div>
    <w:div w:id="1573737140">
      <w:bodyDiv w:val="1"/>
      <w:marLeft w:val="0"/>
      <w:marRight w:val="0"/>
      <w:marTop w:val="0"/>
      <w:marBottom w:val="0"/>
      <w:divBdr>
        <w:top w:val="none" w:sz="0" w:space="0" w:color="auto"/>
        <w:left w:val="none" w:sz="0" w:space="0" w:color="auto"/>
        <w:bottom w:val="none" w:sz="0" w:space="0" w:color="auto"/>
        <w:right w:val="none" w:sz="0" w:space="0" w:color="auto"/>
      </w:divBdr>
    </w:div>
    <w:div w:id="1724911830">
      <w:bodyDiv w:val="1"/>
      <w:marLeft w:val="0"/>
      <w:marRight w:val="0"/>
      <w:marTop w:val="0"/>
      <w:marBottom w:val="0"/>
      <w:divBdr>
        <w:top w:val="none" w:sz="0" w:space="0" w:color="auto"/>
        <w:left w:val="none" w:sz="0" w:space="0" w:color="auto"/>
        <w:bottom w:val="none" w:sz="0" w:space="0" w:color="auto"/>
        <w:right w:val="none" w:sz="0" w:space="0" w:color="auto"/>
      </w:divBdr>
    </w:div>
    <w:div w:id="1863929849">
      <w:bodyDiv w:val="1"/>
      <w:marLeft w:val="0"/>
      <w:marRight w:val="0"/>
      <w:marTop w:val="0"/>
      <w:marBottom w:val="0"/>
      <w:divBdr>
        <w:top w:val="none" w:sz="0" w:space="0" w:color="auto"/>
        <w:left w:val="none" w:sz="0" w:space="0" w:color="auto"/>
        <w:bottom w:val="none" w:sz="0" w:space="0" w:color="auto"/>
        <w:right w:val="none" w:sz="0" w:space="0" w:color="auto"/>
      </w:divBdr>
    </w:div>
    <w:div w:id="20019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hpp.org/wp-content/uploads/2017/06/HHR-prism-health.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orityhealth.hhs.gov/templates/browse.aspx?lvl=2&amp;lvlID=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hpp.org/wp-content/uploads/2015/04/intervention-manual.pdf" TargetMode="External"/><Relationship Id="rId4" Type="http://schemas.openxmlformats.org/officeDocument/2006/relationships/settings" Target="settings.xml"/><Relationship Id="rId9" Type="http://schemas.openxmlformats.org/officeDocument/2006/relationships/hyperlink" Target="http://cahpp.org/wp-content/uploads/2017/06/Operation-Link-PPH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4AA5-1D81-472B-B1F8-A6D1B4CA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Links>
    <vt:vector size="30" baseType="variant">
      <vt:variant>
        <vt:i4>7405626</vt:i4>
      </vt:variant>
      <vt:variant>
        <vt:i4>27</vt:i4>
      </vt:variant>
      <vt:variant>
        <vt:i4>0</vt:i4>
      </vt:variant>
      <vt:variant>
        <vt:i4>5</vt:i4>
      </vt:variant>
      <vt:variant>
        <vt:lpwstr>http://minorityhealth.hhs.gov/templates/browse.aspx?lvl=2&amp;lvlID=15</vt:lpwstr>
      </vt:variant>
      <vt:variant>
        <vt:lpwstr/>
      </vt:variant>
      <vt:variant>
        <vt:i4>2752544</vt:i4>
      </vt:variant>
      <vt:variant>
        <vt:i4>24</vt:i4>
      </vt:variant>
      <vt:variant>
        <vt:i4>0</vt:i4>
      </vt:variant>
      <vt:variant>
        <vt:i4>5</vt:i4>
      </vt:variant>
      <vt:variant>
        <vt:lpwstr>http://cahpp.org/wp-content/uploads/2015/04/intervention-manual.pdf</vt:lpwstr>
      </vt:variant>
      <vt:variant>
        <vt:lpwstr/>
      </vt:variant>
      <vt:variant>
        <vt:i4>7340081</vt:i4>
      </vt:variant>
      <vt:variant>
        <vt:i4>21</vt:i4>
      </vt:variant>
      <vt:variant>
        <vt:i4>0</vt:i4>
      </vt:variant>
      <vt:variant>
        <vt:i4>5</vt:i4>
      </vt:variant>
      <vt:variant>
        <vt:lpwstr>http://cahpp.org/wp-content/uploads/2017/06/Operation-Link-PPHD.pdf</vt:lpwstr>
      </vt:variant>
      <vt:variant>
        <vt:lpwstr/>
      </vt:variant>
      <vt:variant>
        <vt:i4>655439</vt:i4>
      </vt:variant>
      <vt:variant>
        <vt:i4>18</vt:i4>
      </vt:variant>
      <vt:variant>
        <vt:i4>0</vt:i4>
      </vt:variant>
      <vt:variant>
        <vt:i4>5</vt:i4>
      </vt:variant>
      <vt:variant>
        <vt:lpwstr>http://cahpp.org/wp-content/uploads/2017/06/HHR-prism-health.pdf</vt:lpwstr>
      </vt:variant>
      <vt:variant>
        <vt:lpwstr/>
      </vt:variant>
      <vt:variant>
        <vt:i4>2359368</vt:i4>
      </vt:variant>
      <vt:variant>
        <vt:i4>0</vt:i4>
      </vt:variant>
      <vt:variant>
        <vt:i4>0</vt:i4>
      </vt:variant>
      <vt:variant>
        <vt:i4>5</vt:i4>
      </vt:variant>
      <vt:variant>
        <vt:lpwstr>https://hab.hrsa.gov/sites/default/files/hab/program-grants-management/ServiceCategoryPCN_16-02Final.pdf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dc:creator>
  <cp:keywords/>
  <dc:description/>
  <cp:lastModifiedBy>Friedman, Michelle</cp:lastModifiedBy>
  <cp:revision>2</cp:revision>
  <cp:lastPrinted>2018-07-31T19:13:00Z</cp:lastPrinted>
  <dcterms:created xsi:type="dcterms:W3CDTF">2018-08-01T20:44:00Z</dcterms:created>
  <dcterms:modified xsi:type="dcterms:W3CDTF">2018-08-01T20:44:00Z</dcterms:modified>
</cp:coreProperties>
</file>